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097" w:rsidRPr="00094097" w:rsidRDefault="00094097" w:rsidP="0009409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94097">
        <w:rPr>
          <w:rFonts w:ascii="Trebuchet MS" w:eastAsia="Times New Roman" w:hAnsi="Trebuchet MS" w:cs="Calibri"/>
          <w:color w:val="000000"/>
          <w:sz w:val="40"/>
          <w:szCs w:val="40"/>
          <w:lang w:eastAsia="ru-RU"/>
        </w:rPr>
        <w:t>Консультация для родителей дошкольников «Исследуйте, экспериментируйте, развивайте!»</w:t>
      </w:r>
    </w:p>
    <w:p w:rsidR="00094097" w:rsidRPr="00094097" w:rsidRDefault="00094097" w:rsidP="0009409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94097">
        <w:rPr>
          <w:rFonts w:ascii="Verdana" w:eastAsia="Times New Roman" w:hAnsi="Verdana" w:cs="Calibri"/>
          <w:color w:val="303F50"/>
          <w:sz w:val="24"/>
          <w:szCs w:val="24"/>
          <w:lang w:eastAsia="ru-RU"/>
        </w:rPr>
        <w:t> </w:t>
      </w:r>
    </w:p>
    <w:p w:rsidR="00094097" w:rsidRPr="00094097" w:rsidRDefault="00094097" w:rsidP="000940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4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Современный ребенок очень рано начинает ощущать на себе бурный ритм окружающей жизни. Современный родитель гораздо раньше, чем прежде, ожидают от него формирования и проявления каких-либо навыков и умений. Это связано с их переживаниями об успешности и благополучии своего ребенка в современном мире.</w:t>
      </w:r>
    </w:p>
    <w:p w:rsidR="00094097" w:rsidRPr="00094097" w:rsidRDefault="00094097" w:rsidP="000940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4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взрослый хоть раз, но обнаруживал, что его малыш разбирает по винтикам только что подаренную машинку или прислушивается к звукам, самозабвенно отрывая страницы журнала. И это не всегда шалость. Возможно перед нами будущий экспериментатор и исследователь. А его настойчивость, любознательность и желание узнать «А что там внутри?» являются превосходными предпосылками для формирования самостоятельности и активности в познании. Главное теперь – поддержка родителей, понимающих полезность исследовательского поведения детей.</w:t>
      </w:r>
    </w:p>
    <w:p w:rsidR="00094097" w:rsidRPr="00094097" w:rsidRDefault="00094097" w:rsidP="000940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4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Экспериментирование, являясь основой любого знания, предоставляет взрослым возможность воспитывать ребенка наиболее приспособленным к окружающей жизни, соответствующим ее требованиям, целеустремленным и смелым преобразователем мира, не боящимся ошибаться и пробовать все сначала.</w:t>
      </w:r>
    </w:p>
    <w:p w:rsidR="00094097" w:rsidRPr="00094097" w:rsidRDefault="00094097" w:rsidP="000940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4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Профессор Н.Н. Поддъяков сформулировал гипотезу о том, что в детском возрасте ведущий вид деятельности – именно экспериментирование. Исходной же формой последнего является манипулирование, которое возникает чаще всего уже в 3-3,5 месяца и затем развивается в трех направлениях: игра, труд и непосредственно экспериментирование.</w:t>
      </w:r>
    </w:p>
    <w:p w:rsidR="00094097" w:rsidRPr="00094097" w:rsidRDefault="00094097" w:rsidP="000940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4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Первые шаги юных экспериментаторов доставляют родителям много хлопот и беспокойств. Но ведь дети стремятся узнать о мире как можно больше, утолив при этом свою биологически обусловленную любознательность. И взрослым необходимо помочь детям – создать благоприятную среду, в которой ребенок находил бы ответы на свои многочисленные вопросы. Дома родители могут очень многое дать своему малышу, развивая в нем необходимые качества и умения с помощью очень простых, но эффективных приемов: игр, упражнений, наблюдений и собственно экспериментов. Приведем описание некоторых из них:</w:t>
      </w:r>
    </w:p>
    <w:p w:rsidR="00094097" w:rsidRPr="00094097" w:rsidRDefault="00094097" w:rsidP="000940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4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«Что случилось?»</w:t>
      </w:r>
      <w:r w:rsidRPr="00094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(когда ребенку задается концовка ситуации) и </w:t>
      </w:r>
      <w:r w:rsidRPr="00094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«Если бы…»</w:t>
      </w:r>
      <w:r w:rsidRPr="00094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(когда предлагается рассказать, что произойдет, если бы случилось неожиданное, например, родители уменьшились, или бабушка превратилась в ребенка, или дом стал огромен, как гора) помогают учиться прослеживать причинно-следственные связи и логично высказывать мысли.</w:t>
      </w:r>
    </w:p>
    <w:p w:rsidR="00094097" w:rsidRPr="00094097" w:rsidRDefault="00094097" w:rsidP="000940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4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«Назови как можно больше признаков предмета»</w:t>
      </w:r>
      <w:r w:rsidRPr="00094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помогает концентрации мысли на одном объекте.</w:t>
      </w:r>
    </w:p>
    <w:p w:rsidR="00094097" w:rsidRPr="00094097" w:rsidRDefault="00094097" w:rsidP="000940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4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Упражнение «Сколько значений у предмета?»</w:t>
      </w:r>
      <w:r w:rsidRPr="00094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развивает продуктивность, оригинальность и гибкость мышления. Способствует развитию умения видеть проблему.</w:t>
      </w:r>
    </w:p>
    <w:p w:rsidR="00094097" w:rsidRPr="00094097" w:rsidRDefault="00094097" w:rsidP="000940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4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«Да-нет-ка»</w:t>
      </w:r>
      <w:r w:rsidRPr="00094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которой угадывают задуманный объект, задавая вопросы и отвечая на них только «да» или «нет».</w:t>
      </w:r>
    </w:p>
    <w:p w:rsidR="00094097" w:rsidRPr="00094097" w:rsidRDefault="00094097" w:rsidP="000940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4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«Отгадай предмет по описанию» и «Загадай и опиши сам задуманный объект» </w:t>
      </w:r>
      <w:r w:rsidRPr="00094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игры способствуют развитию умения давать определения понятиям. Этому же служат загадки и кроссворды.</w:t>
      </w:r>
    </w:p>
    <w:p w:rsidR="00094097" w:rsidRPr="00094097" w:rsidRDefault="00094097" w:rsidP="000940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4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типа «Третий лишний»</w:t>
      </w:r>
      <w:r w:rsidRPr="00094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несколькими вариантами и обязательным объяснением своего выбора учат классифицировать и выделять определенные свойства. Этому же будет способствовать и ситуация, когда родители при посещении магазинов обратят внимание ребенка на содержимое различных полок, отделов и попросят объяснить, почему здесь собраны все эти вещи. И даже обыкновенная уборка в доме поможет детям научиться классифицировать.</w:t>
      </w:r>
    </w:p>
    <w:p w:rsidR="00094097" w:rsidRPr="00094097" w:rsidRDefault="00094097" w:rsidP="000940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4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любых объектов и детальное их описание, когда ребенок уже не видит предмет; </w:t>
      </w:r>
      <w:r w:rsidRPr="00094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 «Кто пропал?», «Что изменилось?»</w:t>
      </w:r>
      <w:r w:rsidRPr="00094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(когда убирается или перемещается одна-две из выставленных игрушек, а у ребенка закрыты глаза); </w:t>
      </w:r>
      <w:r w:rsidRPr="00094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«Парные картинки»</w:t>
      </w:r>
      <w:r w:rsidRPr="00094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отличиями формируют умение наблюдать. Наблюдение – самый популярный и доступный метод исследования. Во время зимних и летних отпусков, выездов в парк, поле, лес просто необходимо обращать внимание ребенка на окружающий мир, отвечать на его вопросы. Еще очень полезно сравнивать город и дачу, дерево и траву, море и реку, и т.д. Еще один простой и интересный способ развивать наблюдательность – фиксировать изменения в каком-то одном живом объекте через промежутки времени. Наблюдение за ростом растения от семечки до получения плода и ведение дневника с зарисовками объекта позволит доказать цикличность жизни.</w:t>
      </w:r>
    </w:p>
    <w:p w:rsidR="00094097" w:rsidRPr="00094097" w:rsidRDefault="00094097" w:rsidP="000940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4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непосредственно эксперименты в домашних условиях помогут ребенку лучше разобраться в свойствах предметов и могут быть полезны в воспитании.</w:t>
      </w:r>
    </w:p>
    <w:p w:rsidR="00094097" w:rsidRPr="00094097" w:rsidRDefault="00094097" w:rsidP="000940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4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094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«Плавает – тонет»</w:t>
      </w:r>
      <w:r w:rsidRPr="00094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Испытание разных предметов на плавучесть наверняка ваш ребенок проводил и сам. Этот круг можно расширить и доказать, из чего лучше сделать лодочку и почему не стоит кидать в реку мяч («уплывет – не догонишь»), или машинку («утонет – не достанешь»).</w:t>
      </w:r>
    </w:p>
    <w:p w:rsidR="00094097" w:rsidRPr="00094097" w:rsidRDefault="00094097" w:rsidP="000940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4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094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«Притягивает – не притягивает».</w:t>
      </w:r>
      <w:r w:rsidRPr="00094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Свойства магнитов часто кажутся чуть ли не волшебством. Попробуйте вместе с ребенком исследовать эти свойства. Возьмите предметы, сделанные из разных материалов: кусок ткани, бумажку деревянную зубочистку, железную скрепку, камень, стеклянный шарик, алюминиевую крышку и т.п. Предложите детям подносить к ним по очереди магнит. Какой из этих материалов притянется к магниту? Для детей обычно бывает большим открытием, что не все блестящие штучки сделаны из железа. Оказывается, что не все, они привыкли называть "железкой" (а это и алюминий, и никель, и другие металлы) магнит не притягивает.</w:t>
      </w:r>
    </w:p>
    <w:p w:rsidR="00094097" w:rsidRPr="00094097" w:rsidRDefault="00094097" w:rsidP="000940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4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Игры с песком, глиной, водой, снегом, льдом, магнитом, бумагой и т.д.</w:t>
      </w:r>
      <w:r w:rsidRPr="00094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чаще всего носят исследовательский характер. В настоящее время издается много книг с описанием методик проведения экспериментов в домашних условиях, и родители могут использовать понравившиеся.</w:t>
      </w:r>
    </w:p>
    <w:p w:rsidR="00094097" w:rsidRPr="00094097" w:rsidRDefault="00094097" w:rsidP="000940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4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Играйте, наблюдайте, исследуйте и экспериментируйте! Ведь экспериментирование – наиболее успешный путь ознакомления с окружающим миром и эффективный способ развития мыслительных процессов, а также формирования самостоятельности и активности личности, что очень важно в современном динамичном мире.</w:t>
      </w:r>
    </w:p>
    <w:p w:rsidR="00094097" w:rsidRPr="00094097" w:rsidRDefault="00094097" w:rsidP="000940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4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94097" w:rsidRPr="00094097" w:rsidRDefault="00094097" w:rsidP="000940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40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Литература:</w:t>
      </w:r>
    </w:p>
    <w:p w:rsidR="00094097" w:rsidRPr="00094097" w:rsidRDefault="00094097" w:rsidP="0009409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4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Иванова А.И. Методика организации экологических наблюдений и экспериментов в детском саду: пособие для работников в дошкольных учреждениях. – М.: ТЦ Сфера, 2007.</w:t>
      </w:r>
    </w:p>
    <w:p w:rsidR="00094097" w:rsidRPr="00094097" w:rsidRDefault="00094097" w:rsidP="0009409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4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Поддъяков Н.Н. Сенсация: открытие новой ведущей деятельности// Педагогический вестник. – 1997. - №1. – С.6.</w:t>
      </w:r>
    </w:p>
    <w:p w:rsidR="00094097" w:rsidRPr="00094097" w:rsidRDefault="00094097" w:rsidP="0009409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4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Шереметьева М.А. Развитие навыков исследовательской деятельности старших дошкольников и младших школьников.</w:t>
      </w:r>
    </w:p>
    <w:p w:rsidR="008B711E" w:rsidRDefault="008B711E">
      <w:bookmarkStart w:id="0" w:name="_GoBack"/>
      <w:bookmarkEnd w:id="0"/>
    </w:p>
    <w:sectPr w:rsidR="008B7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214A5"/>
    <w:multiLevelType w:val="multilevel"/>
    <w:tmpl w:val="6D444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F1516C"/>
    <w:multiLevelType w:val="multilevel"/>
    <w:tmpl w:val="BD06164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F266595"/>
    <w:multiLevelType w:val="multilevel"/>
    <w:tmpl w:val="BC081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C3C"/>
    <w:rsid w:val="00094097"/>
    <w:rsid w:val="006F4C3C"/>
    <w:rsid w:val="008B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E66095-A5A7-4A7D-A219-3CFD69776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6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937</Words>
  <Characters>5343</Characters>
  <Application>Microsoft Office Word</Application>
  <DocSecurity>0</DocSecurity>
  <Lines>44</Lines>
  <Paragraphs>12</Paragraphs>
  <ScaleCrop>false</ScaleCrop>
  <Company>diakov.net</Company>
  <LinksUpToDate>false</LinksUpToDate>
  <CharactersWithSpaces>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2024-08-22T20:56:00Z</dcterms:created>
  <dcterms:modified xsi:type="dcterms:W3CDTF">2024-08-22T20:56:00Z</dcterms:modified>
</cp:coreProperties>
</file>