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653" w:rsidRDefault="00CD665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D6653" w:rsidRDefault="00CD665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D6653" w:rsidRDefault="00CD6653" w:rsidP="00CD6653">
      <w:pPr>
        <w:jc w:val="center"/>
        <w:rPr>
          <w:rStyle w:val="a4"/>
          <w:rFonts w:ascii="Times New Roman" w:hAnsi="Times New Roman" w:cs="Times New Roman"/>
          <w:b w:val="0"/>
          <w:color w:val="111111"/>
          <w:sz w:val="36"/>
          <w:szCs w:val="36"/>
          <w:bdr w:val="none" w:sz="0" w:space="0" w:color="auto" w:frame="1"/>
          <w:shd w:val="clear" w:color="auto" w:fill="FFFFFF"/>
        </w:rPr>
      </w:pPr>
      <w:r w:rsidRPr="00AC64D3">
        <w:rPr>
          <w:rStyle w:val="a4"/>
          <w:rFonts w:ascii="Times New Roman" w:hAnsi="Times New Roman" w:cs="Times New Roman"/>
          <w:color w:val="111111"/>
          <w:sz w:val="36"/>
          <w:szCs w:val="36"/>
          <w:bdr w:val="none" w:sz="0" w:space="0" w:color="auto" w:frame="1"/>
          <w:shd w:val="clear" w:color="auto" w:fill="FFFFFF"/>
        </w:rPr>
        <w:t xml:space="preserve">Муниципальное бюджетное дошкольное </w:t>
      </w:r>
    </w:p>
    <w:p w:rsidR="00CD6653" w:rsidRDefault="00CD6653" w:rsidP="00CD6653">
      <w:pPr>
        <w:jc w:val="center"/>
        <w:rPr>
          <w:rStyle w:val="a4"/>
          <w:rFonts w:ascii="Times New Roman" w:hAnsi="Times New Roman" w:cs="Times New Roman"/>
          <w:b w:val="0"/>
          <w:color w:val="111111"/>
          <w:sz w:val="36"/>
          <w:szCs w:val="36"/>
          <w:bdr w:val="none" w:sz="0" w:space="0" w:color="auto" w:frame="1"/>
          <w:shd w:val="clear" w:color="auto" w:fill="FFFFFF"/>
        </w:rPr>
      </w:pPr>
      <w:r w:rsidRPr="00AC64D3">
        <w:rPr>
          <w:rStyle w:val="a4"/>
          <w:rFonts w:ascii="Times New Roman" w:hAnsi="Times New Roman" w:cs="Times New Roman"/>
          <w:color w:val="111111"/>
          <w:sz w:val="36"/>
          <w:szCs w:val="36"/>
          <w:bdr w:val="none" w:sz="0" w:space="0" w:color="auto" w:frame="1"/>
          <w:shd w:val="clear" w:color="auto" w:fill="FFFFFF"/>
        </w:rPr>
        <w:t>образовательное учреждение</w:t>
      </w:r>
    </w:p>
    <w:p w:rsidR="00CD6653" w:rsidRDefault="00CD6653" w:rsidP="00CD6653">
      <w:pPr>
        <w:jc w:val="center"/>
        <w:rPr>
          <w:rStyle w:val="a4"/>
          <w:rFonts w:ascii="Times New Roman" w:hAnsi="Times New Roman" w:cs="Times New Roman"/>
          <w:color w:val="111111"/>
          <w:sz w:val="36"/>
          <w:szCs w:val="36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color w:val="111111"/>
          <w:sz w:val="36"/>
          <w:szCs w:val="36"/>
          <w:bdr w:val="none" w:sz="0" w:space="0" w:color="auto" w:frame="1"/>
          <w:shd w:val="clear" w:color="auto" w:fill="FFFFFF"/>
        </w:rPr>
        <w:t>«Детский сад комбинированного вида №20»</w:t>
      </w:r>
    </w:p>
    <w:p w:rsidR="00D659E6" w:rsidRDefault="00D659E6" w:rsidP="00CD6653">
      <w:pPr>
        <w:jc w:val="center"/>
        <w:rPr>
          <w:rStyle w:val="a4"/>
          <w:rFonts w:ascii="Times New Roman" w:hAnsi="Times New Roman" w:cs="Times New Roman"/>
          <w:color w:val="111111"/>
          <w:sz w:val="36"/>
          <w:szCs w:val="36"/>
          <w:bdr w:val="none" w:sz="0" w:space="0" w:color="auto" w:frame="1"/>
          <w:shd w:val="clear" w:color="auto" w:fill="FFFFFF"/>
        </w:rPr>
      </w:pPr>
    </w:p>
    <w:p w:rsidR="00D659E6" w:rsidRDefault="00D659E6" w:rsidP="00CD6653">
      <w:pPr>
        <w:jc w:val="center"/>
        <w:rPr>
          <w:rStyle w:val="a4"/>
          <w:rFonts w:ascii="Times New Roman" w:hAnsi="Times New Roman" w:cs="Times New Roman"/>
          <w:b w:val="0"/>
          <w:color w:val="111111"/>
          <w:sz w:val="36"/>
          <w:szCs w:val="36"/>
          <w:bdr w:val="none" w:sz="0" w:space="0" w:color="auto" w:frame="1"/>
          <w:shd w:val="clear" w:color="auto" w:fill="FFFFFF"/>
        </w:rPr>
      </w:pPr>
    </w:p>
    <w:p w:rsidR="00D659E6" w:rsidRDefault="00D659E6" w:rsidP="00CD6653">
      <w:pPr>
        <w:jc w:val="center"/>
        <w:rPr>
          <w:rStyle w:val="a4"/>
          <w:rFonts w:ascii="Times New Roman" w:hAnsi="Times New Roman" w:cs="Times New Roman"/>
          <w:b w:val="0"/>
          <w:color w:val="111111"/>
          <w:sz w:val="36"/>
          <w:szCs w:val="36"/>
          <w:bdr w:val="none" w:sz="0" w:space="0" w:color="auto" w:frame="1"/>
          <w:shd w:val="clear" w:color="auto" w:fill="FFFFFF"/>
        </w:rPr>
      </w:pPr>
    </w:p>
    <w:p w:rsidR="00D659E6" w:rsidRDefault="00D659E6" w:rsidP="00CD6653">
      <w:pPr>
        <w:jc w:val="center"/>
        <w:rPr>
          <w:rStyle w:val="a4"/>
          <w:rFonts w:ascii="Times New Roman" w:hAnsi="Times New Roman" w:cs="Times New Roman"/>
          <w:b w:val="0"/>
          <w:color w:val="111111"/>
          <w:sz w:val="36"/>
          <w:szCs w:val="36"/>
          <w:bdr w:val="none" w:sz="0" w:space="0" w:color="auto" w:frame="1"/>
          <w:shd w:val="clear" w:color="auto" w:fill="FFFFFF"/>
        </w:rPr>
      </w:pPr>
    </w:p>
    <w:p w:rsidR="00CD6653" w:rsidRDefault="00CD6653" w:rsidP="00CD6653">
      <w:pPr>
        <w:jc w:val="center"/>
        <w:rPr>
          <w:rStyle w:val="a4"/>
          <w:rFonts w:ascii="Times New Roman" w:hAnsi="Times New Roman" w:cs="Times New Roman"/>
          <w:b w:val="0"/>
          <w:color w:val="111111"/>
          <w:sz w:val="36"/>
          <w:szCs w:val="36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color w:val="111111"/>
          <w:sz w:val="36"/>
          <w:szCs w:val="36"/>
          <w:bdr w:val="none" w:sz="0" w:space="0" w:color="auto" w:frame="1"/>
          <w:shd w:val="clear" w:color="auto" w:fill="FFFFFF"/>
        </w:rPr>
        <w:t>доклад к педсовету</w:t>
      </w:r>
    </w:p>
    <w:p w:rsidR="00CD6653" w:rsidRPr="00AC64D3" w:rsidRDefault="00CD6653" w:rsidP="00CD6653">
      <w:pPr>
        <w:jc w:val="center"/>
        <w:rPr>
          <w:rStyle w:val="a4"/>
          <w:rFonts w:ascii="Times New Roman" w:hAnsi="Times New Roman" w:cs="Times New Roman"/>
          <w:b w:val="0"/>
          <w:color w:val="111111"/>
          <w:sz w:val="36"/>
          <w:szCs w:val="36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color w:val="111111"/>
          <w:sz w:val="36"/>
          <w:szCs w:val="36"/>
          <w:bdr w:val="none" w:sz="0" w:space="0" w:color="auto" w:frame="1"/>
          <w:shd w:val="clear" w:color="auto" w:fill="FFFFFF"/>
        </w:rPr>
        <w:t>«</w:t>
      </w:r>
      <w:r w:rsidR="000D405C">
        <w:rPr>
          <w:rStyle w:val="a4"/>
          <w:rFonts w:ascii="Times New Roman" w:hAnsi="Times New Roman" w:cs="Times New Roman"/>
          <w:color w:val="111111"/>
          <w:sz w:val="36"/>
          <w:szCs w:val="36"/>
          <w:bdr w:val="none" w:sz="0" w:space="0" w:color="auto" w:frame="1"/>
          <w:shd w:val="clear" w:color="auto" w:fill="FFFFFF"/>
        </w:rPr>
        <w:t>О</w:t>
      </w:r>
      <w:r w:rsidR="000D405C" w:rsidRPr="000D405C">
        <w:rPr>
          <w:rStyle w:val="a4"/>
          <w:rFonts w:ascii="Times New Roman" w:hAnsi="Times New Roman" w:cs="Times New Roman"/>
          <w:color w:val="111111"/>
          <w:sz w:val="36"/>
          <w:szCs w:val="36"/>
          <w:bdr w:val="none" w:sz="0" w:space="0" w:color="auto" w:frame="1"/>
          <w:shd w:val="clear" w:color="auto" w:fill="FFFFFF"/>
        </w:rPr>
        <w:t>рганизация игр с дошкольниками в целях их речевого развития. Игры влия</w:t>
      </w:r>
      <w:r w:rsidR="000D405C">
        <w:rPr>
          <w:rStyle w:val="a4"/>
          <w:rFonts w:ascii="Times New Roman" w:hAnsi="Times New Roman" w:cs="Times New Roman"/>
          <w:color w:val="111111"/>
          <w:sz w:val="36"/>
          <w:szCs w:val="36"/>
          <w:bdr w:val="none" w:sz="0" w:space="0" w:color="auto" w:frame="1"/>
          <w:shd w:val="clear" w:color="auto" w:fill="FFFFFF"/>
        </w:rPr>
        <w:t>ющ</w:t>
      </w:r>
      <w:r w:rsidR="000D405C" w:rsidRPr="000D405C">
        <w:rPr>
          <w:rStyle w:val="a4"/>
          <w:rFonts w:ascii="Times New Roman" w:hAnsi="Times New Roman" w:cs="Times New Roman"/>
          <w:color w:val="111111"/>
          <w:sz w:val="36"/>
          <w:szCs w:val="36"/>
          <w:bdr w:val="none" w:sz="0" w:space="0" w:color="auto" w:frame="1"/>
          <w:shd w:val="clear" w:color="auto" w:fill="FFFFFF"/>
        </w:rPr>
        <w:t xml:space="preserve">ие </w:t>
      </w:r>
      <w:r w:rsidR="000D405C">
        <w:rPr>
          <w:rStyle w:val="a4"/>
          <w:rFonts w:ascii="Times New Roman" w:hAnsi="Times New Roman" w:cs="Times New Roman"/>
          <w:color w:val="111111"/>
          <w:sz w:val="36"/>
          <w:szCs w:val="36"/>
          <w:bdr w:val="none" w:sz="0" w:space="0" w:color="auto" w:frame="1"/>
          <w:shd w:val="clear" w:color="auto" w:fill="FFFFFF"/>
        </w:rPr>
        <w:t>н</w:t>
      </w:r>
      <w:r w:rsidR="000D405C" w:rsidRPr="000D405C">
        <w:rPr>
          <w:rStyle w:val="a4"/>
          <w:rFonts w:ascii="Times New Roman" w:hAnsi="Times New Roman" w:cs="Times New Roman"/>
          <w:color w:val="111111"/>
          <w:sz w:val="36"/>
          <w:szCs w:val="36"/>
          <w:bdr w:val="none" w:sz="0" w:space="0" w:color="auto" w:frame="1"/>
          <w:shd w:val="clear" w:color="auto" w:fill="FFFFFF"/>
        </w:rPr>
        <w:t>а речевое развитие</w:t>
      </w:r>
      <w:r w:rsidR="000D405C">
        <w:rPr>
          <w:rStyle w:val="a4"/>
          <w:rFonts w:ascii="Times New Roman" w:hAnsi="Times New Roman" w:cs="Times New Roman"/>
          <w:color w:val="111111"/>
          <w:sz w:val="36"/>
          <w:szCs w:val="36"/>
          <w:bdr w:val="none" w:sz="0" w:space="0" w:color="auto" w:frame="1"/>
          <w:shd w:val="clear" w:color="auto" w:fill="FFFFFF"/>
        </w:rPr>
        <w:t xml:space="preserve"> детей</w:t>
      </w:r>
      <w:r>
        <w:rPr>
          <w:rStyle w:val="a4"/>
          <w:rFonts w:ascii="Times New Roman" w:hAnsi="Times New Roman" w:cs="Times New Roman"/>
          <w:color w:val="111111"/>
          <w:sz w:val="36"/>
          <w:szCs w:val="36"/>
          <w:bdr w:val="none" w:sz="0" w:space="0" w:color="auto" w:frame="1"/>
          <w:shd w:val="clear" w:color="auto" w:fill="FFFFFF"/>
        </w:rPr>
        <w:t>»</w:t>
      </w:r>
    </w:p>
    <w:p w:rsidR="00CD6653" w:rsidRPr="00AC64D3" w:rsidRDefault="00CD6653" w:rsidP="00CD6653">
      <w:pPr>
        <w:rPr>
          <w:rStyle w:val="a4"/>
          <w:rFonts w:ascii="Times New Roman" w:hAnsi="Times New Roman" w:cs="Times New Roman"/>
          <w:color w:val="111111"/>
          <w:sz w:val="36"/>
          <w:szCs w:val="36"/>
          <w:bdr w:val="none" w:sz="0" w:space="0" w:color="auto" w:frame="1"/>
          <w:shd w:val="clear" w:color="auto" w:fill="FFFFFF"/>
        </w:rPr>
      </w:pPr>
    </w:p>
    <w:p w:rsidR="00CD6653" w:rsidRDefault="00CD6653" w:rsidP="00CD6653">
      <w:pP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</w:pPr>
    </w:p>
    <w:p w:rsidR="00CD6653" w:rsidRDefault="00CD6653" w:rsidP="00CD6653">
      <w:pP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</w:pPr>
    </w:p>
    <w:p w:rsidR="00CD6653" w:rsidRDefault="00CD6653" w:rsidP="00CD6653">
      <w:pP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</w:pPr>
    </w:p>
    <w:p w:rsidR="00CD6653" w:rsidRDefault="00CD6653" w:rsidP="00CD6653">
      <w:pP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</w:pPr>
    </w:p>
    <w:p w:rsidR="00CD6653" w:rsidRDefault="00CD6653" w:rsidP="00CD6653">
      <w:pP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</w:pPr>
    </w:p>
    <w:p w:rsidR="00CD6653" w:rsidRDefault="00CD6653" w:rsidP="00CD6653">
      <w:pP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</w:pPr>
    </w:p>
    <w:p w:rsidR="00CD6653" w:rsidRPr="00AC64D3" w:rsidRDefault="00CD6653" w:rsidP="00CD6653">
      <w:pPr>
        <w:jc w:val="right"/>
        <w:rPr>
          <w:rStyle w:val="a4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</w:pPr>
      <w:r w:rsidRPr="00AC64D3"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  <w:shd w:val="clear" w:color="auto" w:fill="FFFFFF"/>
        </w:rPr>
        <w:t xml:space="preserve">Воспитатель высшей </w:t>
      </w:r>
      <w:r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  <w:shd w:val="clear" w:color="auto" w:fill="FFFFFF"/>
        </w:rPr>
        <w:t xml:space="preserve">категории: </w:t>
      </w:r>
      <w:proofErr w:type="spellStart"/>
      <w:r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  <w:shd w:val="clear" w:color="auto" w:fill="FFFFFF"/>
        </w:rPr>
        <w:t>Колтышова</w:t>
      </w:r>
      <w:proofErr w:type="spellEnd"/>
      <w:r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  <w:shd w:val="clear" w:color="auto" w:fill="FFFFFF"/>
        </w:rPr>
        <w:t xml:space="preserve"> Т.В.</w:t>
      </w:r>
    </w:p>
    <w:p w:rsidR="00CD6653" w:rsidRDefault="00CD6653" w:rsidP="00CD6653">
      <w:pP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</w:pPr>
    </w:p>
    <w:p w:rsidR="00CD6653" w:rsidRDefault="00CD6653" w:rsidP="00CD6653">
      <w:pP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</w:pPr>
    </w:p>
    <w:p w:rsidR="00CD6653" w:rsidRDefault="00CD6653" w:rsidP="00CD6653">
      <w:pP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</w:pPr>
    </w:p>
    <w:p w:rsidR="00CD6653" w:rsidRPr="00AC64D3" w:rsidRDefault="00CD6653" w:rsidP="00CD6653">
      <w:pPr>
        <w:jc w:val="center"/>
        <w:rPr>
          <w:rStyle w:val="a4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</w:pPr>
      <w:r w:rsidRPr="00AC64D3"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  <w:shd w:val="clear" w:color="auto" w:fill="FFFFFF"/>
        </w:rPr>
        <w:t>2023.</w:t>
      </w:r>
    </w:p>
    <w:p w:rsidR="00CD6653" w:rsidRDefault="00CD6653" w:rsidP="00CD6653">
      <w:pP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</w:pPr>
    </w:p>
    <w:p w:rsidR="00CD6653" w:rsidRDefault="00CD665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</w:p>
    <w:p w:rsidR="00C80379" w:rsidRDefault="00C80379" w:rsidP="00C80379">
      <w:pPr>
        <w:pStyle w:val="c29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26"/>
          <w:color w:val="000000"/>
          <w:sz w:val="28"/>
          <w:szCs w:val="28"/>
        </w:rPr>
        <w:lastRenderedPageBreak/>
        <w:t>Цель:</w:t>
      </w:r>
      <w:r>
        <w:rPr>
          <w:rStyle w:val="c2"/>
          <w:color w:val="000000"/>
          <w:sz w:val="28"/>
          <w:szCs w:val="28"/>
        </w:rPr>
        <w:t xml:space="preserve"> Обновление и актуализация знаний воспит</w:t>
      </w:r>
      <w:r w:rsidR="00FA2166">
        <w:rPr>
          <w:rStyle w:val="c2"/>
          <w:color w:val="000000"/>
          <w:sz w:val="28"/>
          <w:szCs w:val="28"/>
        </w:rPr>
        <w:t>ателей в вопросах использования</w:t>
      </w:r>
      <w:r>
        <w:rPr>
          <w:rStyle w:val="c2"/>
          <w:color w:val="000000"/>
          <w:sz w:val="28"/>
          <w:szCs w:val="28"/>
        </w:rPr>
        <w:t> игр для развития речи детей дошкольного возраста.</w:t>
      </w:r>
    </w:p>
    <w:p w:rsidR="00C80379" w:rsidRDefault="00C80379" w:rsidP="00C80379">
      <w:pP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</w:pPr>
    </w:p>
    <w:p w:rsidR="00C80379" w:rsidRDefault="00C8037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657C8" w:rsidRDefault="007370EA">
      <w:pPr>
        <w:rPr>
          <w:rStyle w:val="c5"/>
          <w:rFonts w:ascii="Times New Roman" w:hAnsi="Times New Roman" w:cs="Times New Roman"/>
          <w:sz w:val="28"/>
          <w:szCs w:val="28"/>
        </w:rPr>
      </w:pPr>
      <w:r w:rsidRPr="00CD6653">
        <w:rPr>
          <w:rFonts w:ascii="Times New Roman" w:hAnsi="Times New Roman" w:cs="Times New Roman"/>
          <w:sz w:val="28"/>
          <w:szCs w:val="28"/>
          <w:shd w:val="clear" w:color="auto" w:fill="FFFFFF"/>
        </w:rPr>
        <w:t>Дошкольный возраст - это период активного усвоения ребенком разговорного языка, становления и развития всех сторон речи.</w:t>
      </w:r>
      <w:r w:rsidR="002D5C41" w:rsidRPr="00CD66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60F63" w:rsidRPr="00CD6653">
        <w:rPr>
          <w:rStyle w:val="c5"/>
          <w:rFonts w:ascii="Times New Roman" w:hAnsi="Times New Roman" w:cs="Times New Roman"/>
          <w:sz w:val="28"/>
          <w:szCs w:val="28"/>
        </w:rPr>
        <w:t>Речь не передаётся по наследству, ребёнок перенимает опыт речевого общения от окружающих, т. е. овладение речью находится в прямой зависимости от окружающей речевой среды. Очень важно, чтобы взрослые общались с ребёнком как можно чаще, в разговоре следили за своим произношением, говорили не торопясь, чётко произносили все звуки и слова.</w:t>
      </w:r>
    </w:p>
    <w:p w:rsidR="006D50CF" w:rsidRPr="006D50CF" w:rsidRDefault="006D50CF">
      <w:pPr>
        <w:rPr>
          <w:rFonts w:ascii="Times New Roman" w:hAnsi="Times New Roman" w:cs="Times New Roman"/>
          <w:sz w:val="32"/>
          <w:szCs w:val="28"/>
          <w:shd w:val="clear" w:color="auto" w:fill="FFFFFF"/>
        </w:rPr>
      </w:pPr>
      <w:r w:rsidRPr="006D50CF">
        <w:rPr>
          <w:rFonts w:ascii="Times New Roman" w:hAnsi="Times New Roman" w:cs="Times New Roman"/>
          <w:sz w:val="28"/>
          <w:szCs w:val="27"/>
          <w:shd w:val="clear" w:color="auto" w:fill="FFFFFF"/>
        </w:rPr>
        <w:t>В Федеральном государственном образовательном стандарте дошкольного образования заложен чёткий принцип организации образовательного процесса, в основе которого лежит игра. Между речью и игрой существует двусторонняя связь. С одной стороны, речь </w:t>
      </w:r>
      <w:r w:rsidRPr="006D50CF">
        <w:rPr>
          <w:rStyle w:val="a4"/>
          <w:rFonts w:ascii="Times New Roman" w:hAnsi="Times New Roman" w:cs="Times New Roman"/>
          <w:sz w:val="28"/>
          <w:szCs w:val="27"/>
          <w:bdr w:val="none" w:sz="0" w:space="0" w:color="auto" w:frame="1"/>
          <w:shd w:val="clear" w:color="auto" w:fill="FFFFFF"/>
        </w:rPr>
        <w:t>развивается и активизируется в игре</w:t>
      </w:r>
      <w:r w:rsidRPr="006D50CF">
        <w:rPr>
          <w:rFonts w:ascii="Times New Roman" w:hAnsi="Times New Roman" w:cs="Times New Roman"/>
          <w:sz w:val="28"/>
          <w:szCs w:val="27"/>
          <w:shd w:val="clear" w:color="auto" w:fill="FFFFFF"/>
        </w:rPr>
        <w:t>, а с другой – сама игра </w:t>
      </w:r>
      <w:r w:rsidRPr="006D50CF">
        <w:rPr>
          <w:rStyle w:val="a4"/>
          <w:rFonts w:ascii="Times New Roman" w:hAnsi="Times New Roman" w:cs="Times New Roman"/>
          <w:sz w:val="28"/>
          <w:szCs w:val="27"/>
          <w:bdr w:val="none" w:sz="0" w:space="0" w:color="auto" w:frame="1"/>
          <w:shd w:val="clear" w:color="auto" w:fill="FFFFFF"/>
        </w:rPr>
        <w:t>развивается под влиянием развития речи</w:t>
      </w:r>
      <w:r w:rsidRPr="006D50CF">
        <w:rPr>
          <w:rFonts w:ascii="Times New Roman" w:hAnsi="Times New Roman" w:cs="Times New Roman"/>
          <w:sz w:val="28"/>
          <w:szCs w:val="27"/>
          <w:shd w:val="clear" w:color="auto" w:fill="FFFFFF"/>
        </w:rPr>
        <w:t>.</w:t>
      </w:r>
    </w:p>
    <w:p w:rsidR="00C80379" w:rsidRDefault="002D5C41" w:rsidP="002D5C41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9FAFA"/>
        </w:rPr>
      </w:pPr>
      <w:r w:rsidRPr="00CD6653">
        <w:rPr>
          <w:rStyle w:val="c5"/>
          <w:sz w:val="28"/>
          <w:szCs w:val="28"/>
        </w:rPr>
        <w:t>Для развития речи детей в детском саду проводятся различные игры, как на занятиях, так и в свободной деятельности детей.</w:t>
      </w:r>
      <w:r w:rsidR="009657C8" w:rsidRPr="00CD6653">
        <w:rPr>
          <w:sz w:val="28"/>
          <w:szCs w:val="28"/>
          <w:shd w:val="clear" w:color="auto" w:fill="FFFFFF"/>
        </w:rPr>
        <w:t xml:space="preserve"> Благодаря их использованию процесс обучения проходит в доступной и привлекательной для детей дошкольного возраста игровой форме.</w:t>
      </w:r>
      <w:r w:rsidR="00CE1D95" w:rsidRPr="00CD6653">
        <w:rPr>
          <w:sz w:val="28"/>
          <w:szCs w:val="28"/>
          <w:shd w:val="clear" w:color="auto" w:fill="F9FAFA"/>
        </w:rPr>
        <w:t xml:space="preserve"> </w:t>
      </w:r>
    </w:p>
    <w:p w:rsidR="009657C8" w:rsidRDefault="009657C8" w:rsidP="002D5C41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9FAFA"/>
        </w:rPr>
      </w:pPr>
      <w:r w:rsidRPr="00FA2166">
        <w:rPr>
          <w:sz w:val="28"/>
          <w:szCs w:val="28"/>
        </w:rPr>
        <w:t>Посредством игры мы развиваем речь детей: пополняем и активизируем словарь, формируем правильное звукопроизношение, развиваем связную речь, умение правильно выражать свои мысли</w:t>
      </w:r>
      <w:r w:rsidRPr="00CD6653">
        <w:rPr>
          <w:sz w:val="28"/>
          <w:szCs w:val="28"/>
          <w:shd w:val="clear" w:color="auto" w:fill="F9FAFA"/>
        </w:rPr>
        <w:t xml:space="preserve">. </w:t>
      </w:r>
    </w:p>
    <w:p w:rsidR="00786883" w:rsidRDefault="00786883" w:rsidP="002D5C41">
      <w:pPr>
        <w:pStyle w:val="c1"/>
        <w:shd w:val="clear" w:color="auto" w:fill="FFFFFF"/>
        <w:spacing w:before="0" w:beforeAutospacing="0" w:after="0" w:afterAutospacing="0"/>
        <w:rPr>
          <w:color w:val="211E1E"/>
          <w:sz w:val="28"/>
          <w:shd w:val="clear" w:color="auto" w:fill="FFFFFF"/>
        </w:rPr>
      </w:pPr>
      <w:r w:rsidRPr="003202EE">
        <w:rPr>
          <w:color w:val="211E1E"/>
          <w:sz w:val="28"/>
          <w:shd w:val="clear" w:color="auto" w:fill="FFFFFF"/>
        </w:rPr>
        <w:t>Игровая деятельность служит закреплению знаний, полученных на занятиях, и активизации словаря. Она является естественным состоянием, потребностью детского организма, средством общения и совместной деятельности детей. Игровая деятельность создаёт тот положительный эмоциональный фон, на котором все психические процессы протекают наиболее активно. Она выявляет индивидуальные способности, личностные качества ребёнка, позволяет определить уровень его знаний и представлений, что необходимо для дальнейшей эффективной работы воспитателя с каждым ребёнком.</w:t>
      </w:r>
    </w:p>
    <w:p w:rsidR="00F54A09" w:rsidRDefault="00DA159C" w:rsidP="002D5C41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413898">
        <w:rPr>
          <w:spacing w:val="3"/>
          <w:sz w:val="28"/>
          <w:szCs w:val="28"/>
          <w:shd w:val="clear" w:color="auto" w:fill="FFFFFF"/>
        </w:rPr>
        <w:t>В возрасте 2-3 лет ребёнок совершает первые попытки соединить несколько слов и построить предложение.</w:t>
      </w:r>
      <w:r w:rsidRPr="00413898">
        <w:rPr>
          <w:sz w:val="28"/>
          <w:szCs w:val="28"/>
          <w:shd w:val="clear" w:color="auto" w:fill="FFFFFF"/>
        </w:rPr>
        <w:t xml:space="preserve"> </w:t>
      </w:r>
      <w:r w:rsidR="00F54A09">
        <w:rPr>
          <w:sz w:val="28"/>
          <w:szCs w:val="28"/>
          <w:shd w:val="clear" w:color="auto" w:fill="FFFFFF"/>
        </w:rPr>
        <w:t xml:space="preserve"> </w:t>
      </w:r>
    </w:p>
    <w:p w:rsidR="006215B0" w:rsidRDefault="00F54A09" w:rsidP="006215B0">
      <w:pPr>
        <w:shd w:val="clear" w:color="auto" w:fill="FFFFFF"/>
        <w:spacing w:after="0" w:line="39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Этот возраст</w:t>
      </w:r>
      <w:r w:rsidR="00413898" w:rsidRPr="004138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активного экспериментирования ребенка с предметным миром, поэтому все, что его окружает: предметы, игрушки, растения, животные,</w:t>
      </w:r>
      <w:r w:rsidR="00413898">
        <w:rPr>
          <w:sz w:val="28"/>
          <w:szCs w:val="28"/>
          <w:shd w:val="clear" w:color="auto" w:fill="FFFFFF"/>
        </w:rPr>
        <w:t xml:space="preserve"> </w:t>
      </w:r>
      <w:r w:rsidR="00413898" w:rsidRPr="00413898">
        <w:rPr>
          <w:rFonts w:ascii="Times New Roman" w:hAnsi="Times New Roman" w:cs="Times New Roman"/>
          <w:sz w:val="28"/>
          <w:szCs w:val="28"/>
          <w:shd w:val="clear" w:color="auto" w:fill="FFFFFF"/>
        </w:rPr>
        <w:t>вызывают особый интерес. Игры с предметами успешно используются для формиро</w:t>
      </w:r>
      <w:r w:rsidR="00413898">
        <w:rPr>
          <w:sz w:val="28"/>
          <w:szCs w:val="28"/>
          <w:shd w:val="clear" w:color="auto" w:fill="FFFFFF"/>
        </w:rPr>
        <w:t>вания активизации словаря детей</w:t>
      </w:r>
      <w:r w:rsidR="00413898" w:rsidRPr="0041389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D72438" w:rsidRPr="00D72438">
        <w:rPr>
          <w:rFonts w:ascii="Helvetica" w:hAnsi="Helvetica" w:cs="Helvetica"/>
          <w:color w:val="000000"/>
          <w:sz w:val="18"/>
          <w:szCs w:val="18"/>
          <w:shd w:val="clear" w:color="auto" w:fill="FFFFFF"/>
        </w:rPr>
        <w:t xml:space="preserve"> </w:t>
      </w:r>
      <w:r w:rsidR="00D72438" w:rsidRPr="00641DDD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>(Игры с прищепками,</w:t>
      </w:r>
      <w:r w:rsidR="00413898" w:rsidRPr="00641DDD">
        <w:rPr>
          <w:rFonts w:ascii="Times New Roman" w:hAnsi="Times New Roman" w:cs="Times New Roman"/>
          <w:sz w:val="44"/>
          <w:szCs w:val="28"/>
          <w:shd w:val="clear" w:color="auto" w:fill="FFFFFF"/>
        </w:rPr>
        <w:t xml:space="preserve"> </w:t>
      </w:r>
      <w:r w:rsidR="00D72438" w:rsidRPr="00641DDD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>игрушки-шнуровки, пирамидка, волшебный мешочек</w:t>
      </w:r>
      <w:r w:rsidR="00641DDD" w:rsidRPr="00641DDD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>).</w:t>
      </w:r>
      <w:r w:rsidR="00641DDD">
        <w:rPr>
          <w:rFonts w:ascii="Helvetica" w:hAnsi="Helvetica" w:cs="Helvetica"/>
          <w:color w:val="000000"/>
          <w:sz w:val="18"/>
          <w:szCs w:val="18"/>
          <w:shd w:val="clear" w:color="auto" w:fill="FFFFFF"/>
        </w:rPr>
        <w:t xml:space="preserve"> </w:t>
      </w:r>
      <w:r w:rsidR="00413898" w:rsidRPr="004138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Они наиболее доступны для детей раннего возраста, так как основаны на непосредственном восприятии, </w:t>
      </w:r>
      <w:r w:rsidR="00413898" w:rsidRPr="00413898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соответствуют стремлению ребенка действовать с вещами и таким образом знакомиться с ними, кроме того, ребенок с желанием называет увиденные предметы</w:t>
      </w:r>
      <w:r w:rsidR="00413898" w:rsidRPr="006215B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3E603B" w:rsidRPr="006215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Игры и занятия с детьми, которые мало говорят, содействуют последовательному накоплению их пассивного запаса слов. Пополнение пассивного запаса слов опережает рост активного даже и тогда, когда дети овладели механизмом речи. Совершается это за счет речи, которую ребенок слышит.</w:t>
      </w:r>
    </w:p>
    <w:p w:rsidR="008D10F1" w:rsidRPr="006215B0" w:rsidRDefault="008D10F1" w:rsidP="006215B0">
      <w:pPr>
        <w:shd w:val="clear" w:color="auto" w:fill="FFFFFF"/>
        <w:spacing w:after="0" w:line="39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3 – 4 года дети общаются со взрослыми и сверстниками </w:t>
      </w:r>
      <w:r w:rsidR="001A61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средствам поручений, </w:t>
      </w:r>
      <w:r w:rsidR="007861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главной особенностью игры является её условность, содержанием игры </w:t>
      </w:r>
      <w:r w:rsidR="009366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является действия с игрушками и предметами-заместителями.</w:t>
      </w:r>
    </w:p>
    <w:p w:rsidR="006215B0" w:rsidRPr="00DA159C" w:rsidRDefault="003E603B" w:rsidP="006215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8"/>
          <w:szCs w:val="27"/>
          <w:lang w:eastAsia="ru-RU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6215B0" w:rsidRPr="00DA159C">
        <w:rPr>
          <w:rFonts w:ascii="Times New Roman" w:eastAsia="Times New Roman" w:hAnsi="Times New Roman" w:cs="Times New Roman"/>
          <w:spacing w:val="3"/>
          <w:sz w:val="28"/>
          <w:szCs w:val="27"/>
          <w:lang w:eastAsia="ru-RU"/>
        </w:rPr>
        <w:t xml:space="preserve">В возрасте </w:t>
      </w:r>
      <w:r w:rsidR="006215B0" w:rsidRPr="00641DDD">
        <w:rPr>
          <w:rFonts w:ascii="Times New Roman" w:eastAsia="Times New Roman" w:hAnsi="Times New Roman" w:cs="Times New Roman"/>
          <w:spacing w:val="3"/>
          <w:sz w:val="28"/>
          <w:szCs w:val="27"/>
          <w:lang w:eastAsia="ru-RU"/>
        </w:rPr>
        <w:t xml:space="preserve">4-5 лет </w:t>
      </w:r>
      <w:r w:rsidR="006215B0" w:rsidRPr="00DA159C">
        <w:rPr>
          <w:rFonts w:ascii="Times New Roman" w:eastAsia="Times New Roman" w:hAnsi="Times New Roman" w:cs="Times New Roman"/>
          <w:spacing w:val="3"/>
          <w:sz w:val="28"/>
          <w:szCs w:val="27"/>
          <w:lang w:eastAsia="ru-RU"/>
        </w:rPr>
        <w:t>ребёнок уже са</w:t>
      </w:r>
      <w:r w:rsidR="00C919C1">
        <w:rPr>
          <w:rFonts w:ascii="Times New Roman" w:eastAsia="Times New Roman" w:hAnsi="Times New Roman" w:cs="Times New Roman"/>
          <w:spacing w:val="3"/>
          <w:sz w:val="28"/>
          <w:szCs w:val="27"/>
          <w:lang w:eastAsia="ru-RU"/>
        </w:rPr>
        <w:t>мостоятельно строит предложения.</w:t>
      </w:r>
      <w:r w:rsidR="006215B0" w:rsidRPr="00DA159C">
        <w:rPr>
          <w:rFonts w:ascii="Times New Roman" w:eastAsia="Times New Roman" w:hAnsi="Times New Roman" w:cs="Times New Roman"/>
          <w:spacing w:val="3"/>
          <w:sz w:val="28"/>
          <w:szCs w:val="27"/>
          <w:lang w:eastAsia="ru-RU"/>
        </w:rPr>
        <w:t xml:space="preserve"> Речевые игры должны быть направлены на классификацию предметов, отнесению их к определённой категории, а также на закрепление правильного произношения звуков и формирование в речи ребёнка развернутых фраз и предложений.</w:t>
      </w:r>
    </w:p>
    <w:p w:rsidR="00413898" w:rsidRDefault="00413898" w:rsidP="002D5C41">
      <w:pPr>
        <w:pStyle w:val="c1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000000"/>
          <w:sz w:val="18"/>
          <w:szCs w:val="18"/>
          <w:shd w:val="clear" w:color="auto" w:fill="FFFFFF"/>
        </w:rPr>
      </w:pPr>
    </w:p>
    <w:p w:rsidR="00DA159C" w:rsidRPr="00DA159C" w:rsidRDefault="00DA159C" w:rsidP="006215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8"/>
          <w:szCs w:val="27"/>
          <w:lang w:eastAsia="ru-RU"/>
        </w:rPr>
      </w:pPr>
      <w:r w:rsidRPr="00DA159C">
        <w:rPr>
          <w:rFonts w:ascii="Times New Roman" w:eastAsia="Times New Roman" w:hAnsi="Times New Roman" w:cs="Times New Roman"/>
          <w:spacing w:val="3"/>
          <w:sz w:val="28"/>
          <w:szCs w:val="27"/>
          <w:lang w:eastAsia="ru-RU"/>
        </w:rPr>
        <w:t xml:space="preserve">В 6-7 лет речь ребёнка становится более связной и грамматически правильной, </w:t>
      </w:r>
      <w:r w:rsidR="00765EDC">
        <w:rPr>
          <w:rFonts w:ascii="Times New Roman" w:eastAsia="Times New Roman" w:hAnsi="Times New Roman" w:cs="Times New Roman"/>
          <w:spacing w:val="3"/>
          <w:sz w:val="28"/>
          <w:szCs w:val="27"/>
          <w:lang w:eastAsia="ru-RU"/>
        </w:rPr>
        <w:t>используют практически все части речи, развивается диалогическая и монологическая речь</w:t>
      </w:r>
      <w:r w:rsidRPr="00DA159C">
        <w:rPr>
          <w:rFonts w:ascii="Times New Roman" w:eastAsia="Times New Roman" w:hAnsi="Times New Roman" w:cs="Times New Roman"/>
          <w:spacing w:val="3"/>
          <w:sz w:val="28"/>
          <w:szCs w:val="27"/>
          <w:lang w:eastAsia="ru-RU"/>
        </w:rPr>
        <w:t>.</w:t>
      </w:r>
    </w:p>
    <w:p w:rsidR="00DA159C" w:rsidRPr="00DA159C" w:rsidRDefault="00DA159C" w:rsidP="006215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8"/>
          <w:szCs w:val="27"/>
          <w:lang w:eastAsia="ru-RU"/>
        </w:rPr>
      </w:pPr>
      <w:r w:rsidRPr="00DA159C">
        <w:rPr>
          <w:rFonts w:ascii="Times New Roman" w:eastAsia="Times New Roman" w:hAnsi="Times New Roman" w:cs="Times New Roman"/>
          <w:spacing w:val="3"/>
          <w:sz w:val="28"/>
          <w:szCs w:val="27"/>
          <w:lang w:eastAsia="ru-RU"/>
        </w:rPr>
        <w:t>Речевые игры для будущих первоклассников должны способствовать развитию словарного запаса ребёнка, различению звуков и букв, а также усвоению правильных грамматических конструкций.</w:t>
      </w:r>
    </w:p>
    <w:p w:rsidR="00DA159C" w:rsidRPr="006215B0" w:rsidRDefault="00DA159C" w:rsidP="006215B0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pacing w:val="3"/>
          <w:sz w:val="27"/>
          <w:szCs w:val="27"/>
          <w:shd w:val="clear" w:color="auto" w:fill="FFFFFF"/>
        </w:rPr>
      </w:pPr>
    </w:p>
    <w:p w:rsidR="00DA159C" w:rsidRPr="003202EE" w:rsidRDefault="00DA159C" w:rsidP="002D5C41">
      <w:pPr>
        <w:pStyle w:val="c1"/>
        <w:shd w:val="clear" w:color="auto" w:fill="FFFFFF"/>
        <w:spacing w:before="0" w:beforeAutospacing="0" w:after="0" w:afterAutospacing="0"/>
        <w:rPr>
          <w:sz w:val="32"/>
          <w:szCs w:val="28"/>
          <w:shd w:val="clear" w:color="auto" w:fill="F9FAFA"/>
        </w:rPr>
      </w:pPr>
    </w:p>
    <w:p w:rsidR="00413898" w:rsidRPr="00413898" w:rsidRDefault="00413898" w:rsidP="00413898">
      <w:pPr>
        <w:pStyle w:val="c1"/>
        <w:shd w:val="clear" w:color="auto" w:fill="FFFFFF"/>
        <w:spacing w:before="0" w:beforeAutospacing="0" w:after="0" w:afterAutospacing="0"/>
        <w:rPr>
          <w:color w:val="3A424D"/>
          <w:spacing w:val="3"/>
          <w:sz w:val="40"/>
          <w:szCs w:val="27"/>
          <w:shd w:val="clear" w:color="auto" w:fill="FFFFFF"/>
        </w:rPr>
      </w:pPr>
      <w:r w:rsidRPr="00413898">
        <w:rPr>
          <w:color w:val="000000"/>
          <w:sz w:val="28"/>
          <w:szCs w:val="18"/>
          <w:shd w:val="clear" w:color="auto" w:fill="FFFFFF"/>
        </w:rPr>
        <w:t>Развитие речи ребенка находится в тесной связи с развитием мелкой моторики. Этот тандем рассмотрен и подтвержден в исследованиях многих крупнейших ученых, таких к</w:t>
      </w:r>
      <w:r>
        <w:rPr>
          <w:color w:val="000000"/>
          <w:sz w:val="28"/>
          <w:szCs w:val="18"/>
          <w:shd w:val="clear" w:color="auto" w:fill="FFFFFF"/>
        </w:rPr>
        <w:t>ак И. П. Павлов, А. А. Леонтьев</w:t>
      </w:r>
      <w:r w:rsidRPr="00413898">
        <w:rPr>
          <w:color w:val="000000"/>
          <w:sz w:val="28"/>
          <w:szCs w:val="18"/>
          <w:shd w:val="clear" w:color="auto" w:fill="FFFFFF"/>
        </w:rPr>
        <w:t>. Чем выше двигательная активность ребенка, тем лучше развивается его речь. Какие же игры для развития мелкой моторики рук малыша можно использовать?</w:t>
      </w:r>
    </w:p>
    <w:p w:rsidR="00413898" w:rsidRPr="00413898" w:rsidRDefault="00413898" w:rsidP="00FA2166">
      <w:pPr>
        <w:pStyle w:val="a3"/>
        <w:shd w:val="clear" w:color="auto" w:fill="FFFFFF" w:themeFill="background1"/>
        <w:spacing w:before="0" w:beforeAutospacing="0" w:after="240" w:afterAutospacing="0"/>
        <w:rPr>
          <w:color w:val="111111"/>
          <w:sz w:val="44"/>
          <w:szCs w:val="27"/>
          <w:shd w:val="clear" w:color="auto" w:fill="FFFFFF"/>
        </w:rPr>
      </w:pPr>
    </w:p>
    <w:p w:rsidR="002C7885" w:rsidRPr="00CD6653" w:rsidRDefault="002C7885" w:rsidP="009657C8">
      <w:pPr>
        <w:pStyle w:val="a3"/>
        <w:shd w:val="clear" w:color="auto" w:fill="F9FAFA"/>
        <w:spacing w:before="0" w:beforeAutospacing="0" w:after="240" w:afterAutospacing="0"/>
        <w:rPr>
          <w:sz w:val="28"/>
          <w:szCs w:val="28"/>
          <w:shd w:val="clear" w:color="auto" w:fill="FFFFFF"/>
        </w:rPr>
      </w:pPr>
      <w:r w:rsidRPr="001D7346">
        <w:rPr>
          <w:b/>
          <w:sz w:val="28"/>
          <w:szCs w:val="28"/>
          <w:shd w:val="clear" w:color="auto" w:fill="FFFFFF"/>
        </w:rPr>
        <w:t>Пальчиковые игры</w:t>
      </w:r>
      <w:r w:rsidRPr="00CD6653">
        <w:rPr>
          <w:sz w:val="28"/>
          <w:szCs w:val="28"/>
          <w:shd w:val="clear" w:color="auto" w:fill="FFFFFF"/>
        </w:rPr>
        <w:t xml:space="preserve"> -- представляют собой некую инсценировку стишков, </w:t>
      </w:r>
      <w:proofErr w:type="spellStart"/>
      <w:r w:rsidRPr="00CD6653">
        <w:rPr>
          <w:sz w:val="28"/>
          <w:szCs w:val="28"/>
          <w:shd w:val="clear" w:color="auto" w:fill="FFFFFF"/>
        </w:rPr>
        <w:t>потешек</w:t>
      </w:r>
      <w:proofErr w:type="spellEnd"/>
      <w:r w:rsidRPr="00CD6653">
        <w:rPr>
          <w:sz w:val="28"/>
          <w:szCs w:val="28"/>
          <w:shd w:val="clear" w:color="auto" w:fill="FFFFFF"/>
        </w:rPr>
        <w:t>, небольших сказок, </w:t>
      </w:r>
      <w:r w:rsidRPr="00CD6653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«пальчиковый театр»</w:t>
      </w:r>
      <w:r w:rsidRPr="00CD6653">
        <w:rPr>
          <w:sz w:val="28"/>
          <w:szCs w:val="28"/>
          <w:shd w:val="clear" w:color="auto" w:fill="FFFFFF"/>
        </w:rPr>
        <w:t>. В этих играх мы решаем проблему </w:t>
      </w:r>
      <w:r w:rsidRPr="00CD6653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развития мелкой моторики рук</w:t>
      </w:r>
      <w:r w:rsidRPr="00CD6653">
        <w:rPr>
          <w:sz w:val="28"/>
          <w:szCs w:val="28"/>
          <w:shd w:val="clear" w:color="auto" w:fill="FFFFFF"/>
        </w:rPr>
        <w:t>, что прямым образом влияет на речь детей через </w:t>
      </w:r>
      <w:r w:rsidRPr="00CD6653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развитие</w:t>
      </w:r>
      <w:r w:rsidRPr="00CD6653">
        <w:rPr>
          <w:sz w:val="28"/>
          <w:szCs w:val="28"/>
          <w:shd w:val="clear" w:color="auto" w:fill="FFFFFF"/>
        </w:rPr>
        <w:t> речевых центров в ЦНС. Вместе с тем, мы способствуем </w:t>
      </w:r>
      <w:r w:rsidRPr="00CD6653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развитию памяти</w:t>
      </w:r>
      <w:r w:rsidRPr="00CD6653">
        <w:rPr>
          <w:sz w:val="28"/>
          <w:szCs w:val="28"/>
          <w:shd w:val="clear" w:color="auto" w:fill="FFFFFF"/>
        </w:rPr>
        <w:t>, умению интонационно и рифмованно воспроизводить сопроводительные тексты. Их можно разнообразить играми с массажными мячиками, в том числе су-</w:t>
      </w:r>
      <w:proofErr w:type="spellStart"/>
      <w:r w:rsidRPr="00CD6653">
        <w:rPr>
          <w:sz w:val="28"/>
          <w:szCs w:val="28"/>
          <w:shd w:val="clear" w:color="auto" w:fill="FFFFFF"/>
        </w:rPr>
        <w:t>джок</w:t>
      </w:r>
      <w:proofErr w:type="spellEnd"/>
      <w:r w:rsidRPr="00CD6653">
        <w:rPr>
          <w:sz w:val="28"/>
          <w:szCs w:val="28"/>
          <w:shd w:val="clear" w:color="auto" w:fill="FFFFFF"/>
        </w:rPr>
        <w:t xml:space="preserve">. Это достижение восточной медицины. Его точечное воздействие благоприятно оказывает влияние на всю поверхность ладоней, активизируя речевой центр. Игры с этими мячиками логично сопровождать речью, стихами. </w:t>
      </w:r>
    </w:p>
    <w:p w:rsidR="00CD6653" w:rsidRPr="00CD6653" w:rsidRDefault="00CD6653" w:rsidP="00CD6653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665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Пальчиковые игры в воде</w:t>
      </w:r>
      <w:r w:rsidRPr="00CD66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способствуют развитию мелкой мускулатуры </w:t>
      </w:r>
      <w:r w:rsidRPr="00CD6653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пальцев рук</w:t>
      </w:r>
      <w:r w:rsidRPr="00CD6653">
        <w:rPr>
          <w:rFonts w:ascii="Times New Roman" w:hAnsi="Times New Roman" w:cs="Times New Roman"/>
          <w:sz w:val="28"/>
          <w:szCs w:val="28"/>
          <w:shd w:val="clear" w:color="auto" w:fill="FFFFFF"/>
        </w:rPr>
        <w:t>, снимают мышечные зажимы с помощью игр с водой, стимулируют речевую активность, развивают </w:t>
      </w:r>
      <w:r w:rsidRPr="00CD6653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детей</w:t>
      </w:r>
      <w:r w:rsidRPr="00CD6653">
        <w:rPr>
          <w:rFonts w:ascii="Times New Roman" w:hAnsi="Times New Roman" w:cs="Times New Roman"/>
          <w:sz w:val="28"/>
          <w:szCs w:val="28"/>
          <w:shd w:val="clear" w:color="auto" w:fill="FFFFFF"/>
        </w:rPr>
        <w:t>, повышают эмоциональный тонус.</w:t>
      </w:r>
    </w:p>
    <w:p w:rsidR="00CD6653" w:rsidRPr="00CD6653" w:rsidRDefault="00CD6653" w:rsidP="00070F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6653">
        <w:rPr>
          <w:rFonts w:ascii="Times New Roman" w:hAnsi="Times New Roman" w:cs="Times New Roman"/>
          <w:sz w:val="28"/>
          <w:szCs w:val="28"/>
          <w:shd w:val="clear" w:color="auto" w:fill="FFFFFF"/>
        </w:rPr>
        <w:t>Знакомят детей с особенностями</w:t>
      </w:r>
      <w:r w:rsidR="00070F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D6653">
        <w:rPr>
          <w:rFonts w:ascii="Times New Roman" w:hAnsi="Times New Roman" w:cs="Times New Roman"/>
          <w:sz w:val="28"/>
          <w:szCs w:val="28"/>
          <w:shd w:val="clear" w:color="auto" w:fill="FFFFFF"/>
        </w:rPr>
        <w:t>окружающей среды в игровой форме.</w:t>
      </w:r>
    </w:p>
    <w:p w:rsidR="00CD6653" w:rsidRPr="00CD6653" w:rsidRDefault="00CD6653" w:rsidP="00070F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6653">
        <w:rPr>
          <w:rFonts w:ascii="Times New Roman" w:hAnsi="Times New Roman" w:cs="Times New Roman"/>
          <w:sz w:val="28"/>
          <w:szCs w:val="28"/>
          <w:shd w:val="clear" w:color="auto" w:fill="FFFFFF"/>
        </w:rPr>
        <w:t>Обогащают словарный запас</w:t>
      </w:r>
      <w:r w:rsidR="00070F01">
        <w:rPr>
          <w:rFonts w:ascii="Times New Roman" w:hAnsi="Times New Roman" w:cs="Times New Roman"/>
          <w:sz w:val="28"/>
          <w:szCs w:val="28"/>
          <w:shd w:val="clear" w:color="auto" w:fill="FFFFFF"/>
        </w:rPr>
        <w:t>, в</w:t>
      </w:r>
      <w:r w:rsidRPr="00CD6653">
        <w:rPr>
          <w:rFonts w:ascii="Times New Roman" w:hAnsi="Times New Roman" w:cs="Times New Roman"/>
          <w:sz w:val="28"/>
          <w:szCs w:val="28"/>
          <w:shd w:val="clear" w:color="auto" w:fill="FFFFFF"/>
        </w:rPr>
        <w:t>ода способствует снятию напряжения,</w:t>
      </w:r>
    </w:p>
    <w:p w:rsidR="00CD6653" w:rsidRPr="00CD6653" w:rsidRDefault="00CD6653" w:rsidP="00070F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6653">
        <w:rPr>
          <w:rFonts w:ascii="Times New Roman" w:hAnsi="Times New Roman" w:cs="Times New Roman"/>
          <w:sz w:val="28"/>
          <w:szCs w:val="28"/>
          <w:shd w:val="clear" w:color="auto" w:fill="FFFFFF"/>
        </w:rPr>
        <w:t>негативных эмоций</w:t>
      </w:r>
      <w:r w:rsidR="00474E33">
        <w:rPr>
          <w:rFonts w:ascii="Times New Roman" w:hAnsi="Times New Roman" w:cs="Times New Roman"/>
          <w:sz w:val="28"/>
          <w:szCs w:val="28"/>
          <w:shd w:val="clear" w:color="auto" w:fill="FFFFFF"/>
        </w:rPr>
        <w:t>, п</w:t>
      </w:r>
      <w:r w:rsidRPr="00CD6653">
        <w:rPr>
          <w:rFonts w:ascii="Times New Roman" w:hAnsi="Times New Roman" w:cs="Times New Roman"/>
          <w:sz w:val="28"/>
          <w:szCs w:val="28"/>
          <w:shd w:val="clear" w:color="auto" w:fill="FFFFFF"/>
        </w:rPr>
        <w:t>оддерживает интерес к совместным</w:t>
      </w:r>
      <w:r w:rsidR="00474E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D6653">
        <w:rPr>
          <w:rFonts w:ascii="Times New Roman" w:hAnsi="Times New Roman" w:cs="Times New Roman"/>
          <w:sz w:val="28"/>
          <w:szCs w:val="28"/>
          <w:shd w:val="clear" w:color="auto" w:fill="FFFFFF"/>
        </w:rPr>
        <w:t>играм, учит общению в коллективе</w:t>
      </w:r>
      <w:r w:rsidR="00474E33">
        <w:rPr>
          <w:rFonts w:ascii="Times New Roman" w:hAnsi="Times New Roman" w:cs="Times New Roman"/>
          <w:sz w:val="28"/>
          <w:szCs w:val="28"/>
          <w:shd w:val="clear" w:color="auto" w:fill="FFFFFF"/>
        </w:rPr>
        <w:t>, з</w:t>
      </w:r>
      <w:r w:rsidRPr="00CD66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акаливает ребенка </w:t>
      </w:r>
    </w:p>
    <w:p w:rsidR="00070F01" w:rsidRDefault="00070F01" w:rsidP="00070F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CD6653" w:rsidRPr="00CD6653" w:rsidRDefault="00CD6653" w:rsidP="00070F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6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Развитие речи детей в процессе </w:t>
      </w:r>
      <w:r w:rsidR="00070F01" w:rsidRPr="00070F0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игры</w:t>
      </w:r>
      <w:r w:rsidRPr="00070F0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с песком</w:t>
      </w:r>
      <w:r w:rsidRPr="00CD66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осуществляется в нескольких направлениях:</w:t>
      </w:r>
    </w:p>
    <w:p w:rsidR="00CD6653" w:rsidRPr="00CD6653" w:rsidRDefault="00CD6653" w:rsidP="00CD6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6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во-первых, происходит обогащение словаря, которые первоначально используются ими на занятиях, а затем постепенно входят в активный словарный запас;</w:t>
      </w:r>
    </w:p>
    <w:p w:rsidR="00CD6653" w:rsidRPr="00CD6653" w:rsidRDefault="00CD6653" w:rsidP="00CD6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6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во-вторых, осуществляется становление и развитие речи как средства общения;</w:t>
      </w:r>
    </w:p>
    <w:p w:rsidR="00CD6653" w:rsidRPr="00CD6653" w:rsidRDefault="00CD6653" w:rsidP="00CD6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6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в-третьих, совершенствуется регулирующая функция речи, содержащая большой потенциал позитивного воздействия на коррекцию и развитие целенаправленной деятельности детей.</w:t>
      </w:r>
    </w:p>
    <w:p w:rsidR="00CD6653" w:rsidRPr="00CD6653" w:rsidRDefault="00CD6653" w:rsidP="00FA2166">
      <w:pPr>
        <w:pStyle w:val="a3"/>
        <w:spacing w:before="0" w:beforeAutospacing="0" w:after="240" w:afterAutospacing="0"/>
        <w:rPr>
          <w:sz w:val="28"/>
          <w:szCs w:val="28"/>
          <w:shd w:val="clear" w:color="auto" w:fill="FFFFFF"/>
        </w:rPr>
      </w:pPr>
    </w:p>
    <w:p w:rsidR="00DB0C95" w:rsidRPr="00F75E46" w:rsidRDefault="00FA2166" w:rsidP="00F75E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Игра</w:t>
      </w:r>
      <w:r w:rsidR="00DB0C95" w:rsidRPr="00CD665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«Сухой аквариум»</w:t>
      </w:r>
      <w:r w:rsidR="00F75E4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070F0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развивает мелкую мускулатуру</w:t>
      </w:r>
      <w:r w:rsidR="00DB0C95" w:rsidRPr="00CD66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рук;</w:t>
      </w:r>
    </w:p>
    <w:p w:rsidR="00DB0C95" w:rsidRPr="00CD6653" w:rsidRDefault="00474E33" w:rsidP="00DB0C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автоматизирует поставленные звуки</w:t>
      </w:r>
      <w:r w:rsidR="00DB0C95" w:rsidRPr="00CD66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речи;</w:t>
      </w:r>
    </w:p>
    <w:p w:rsidR="00056D21" w:rsidRPr="00CD6653" w:rsidRDefault="00070F01" w:rsidP="00DB0C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расширяет и обогащает словарный запас по лексическим темам; развив</w:t>
      </w:r>
      <w:r w:rsidR="00474E33">
        <w:rPr>
          <w:rFonts w:ascii="Times New Roman" w:eastAsia="Times New Roman" w:hAnsi="Times New Roman" w:cs="Times New Roman"/>
          <w:sz w:val="28"/>
          <w:szCs w:val="28"/>
          <w:lang w:eastAsia="ru-RU"/>
        </w:rPr>
        <w:t>ает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совершенствует грамматический строй речи, фонематический слух, анализ</w:t>
      </w:r>
      <w:r w:rsidR="00DB0C95" w:rsidRPr="00CD66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синтез</w:t>
      </w:r>
      <w:r w:rsidR="004276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психические процессы</w:t>
      </w:r>
      <w:r w:rsidR="004276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6D21" w:rsidRPr="00056D21" w:rsidRDefault="00056D21" w:rsidP="00056D2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056D21">
        <w:rPr>
          <w:b/>
          <w:color w:val="111111"/>
          <w:sz w:val="28"/>
          <w:szCs w:val="27"/>
        </w:rPr>
        <w:t>Игры со строительным материалом</w:t>
      </w:r>
      <w:r w:rsidRPr="00056D21">
        <w:rPr>
          <w:color w:val="111111"/>
          <w:sz w:val="28"/>
          <w:szCs w:val="27"/>
        </w:rPr>
        <w:t xml:space="preserve"> очень интересны и увлекательны для </w:t>
      </w:r>
      <w:r w:rsidR="00427656">
        <w:rPr>
          <w:color w:val="111111"/>
          <w:sz w:val="28"/>
          <w:szCs w:val="27"/>
        </w:rPr>
        <w:t>детей</w:t>
      </w:r>
      <w:r w:rsidRPr="00056D21">
        <w:rPr>
          <w:color w:val="111111"/>
          <w:sz w:val="28"/>
          <w:szCs w:val="27"/>
        </w:rPr>
        <w:t>, они также незаменимы для умственного </w:t>
      </w:r>
      <w:r w:rsidRPr="00056D21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развития и воспитания ребенка</w:t>
      </w:r>
      <w:r w:rsidRPr="00056D21">
        <w:rPr>
          <w:color w:val="111111"/>
          <w:sz w:val="28"/>
          <w:szCs w:val="27"/>
        </w:rPr>
        <w:t>.</w:t>
      </w:r>
    </w:p>
    <w:p w:rsidR="00056D21" w:rsidRDefault="00056D21" w:rsidP="00056D2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056D21">
        <w:rPr>
          <w:color w:val="111111"/>
          <w:sz w:val="28"/>
          <w:szCs w:val="27"/>
        </w:rPr>
        <w:t>Дети учатся устойчиво ставить кубики, кирпичики, играть с постройкой, понимать и произносить слова </w:t>
      </w:r>
      <w:r w:rsidRPr="004D3D4D">
        <w:rPr>
          <w:iCs/>
          <w:color w:val="111111"/>
          <w:sz w:val="28"/>
          <w:szCs w:val="27"/>
          <w:bdr w:val="none" w:sz="0" w:space="0" w:color="auto" w:frame="1"/>
        </w:rPr>
        <w:t>«кубик»</w:t>
      </w:r>
      <w:r w:rsidRPr="004D3D4D">
        <w:rPr>
          <w:color w:val="111111"/>
          <w:sz w:val="28"/>
          <w:szCs w:val="27"/>
        </w:rPr>
        <w:t>, </w:t>
      </w:r>
      <w:r w:rsidRPr="004D3D4D">
        <w:rPr>
          <w:iCs/>
          <w:color w:val="111111"/>
          <w:sz w:val="28"/>
          <w:szCs w:val="27"/>
          <w:bdr w:val="none" w:sz="0" w:space="0" w:color="auto" w:frame="1"/>
        </w:rPr>
        <w:t>«кирпичик»</w:t>
      </w:r>
      <w:r w:rsidRPr="004D3D4D">
        <w:rPr>
          <w:color w:val="111111"/>
          <w:sz w:val="28"/>
          <w:szCs w:val="27"/>
        </w:rPr>
        <w:t>, </w:t>
      </w:r>
      <w:r w:rsidRPr="004D3D4D">
        <w:rPr>
          <w:iCs/>
          <w:color w:val="111111"/>
          <w:sz w:val="28"/>
          <w:szCs w:val="27"/>
          <w:bdr w:val="none" w:sz="0" w:space="0" w:color="auto" w:frame="1"/>
        </w:rPr>
        <w:t>«поставить»</w:t>
      </w:r>
      <w:r w:rsidRPr="004D3D4D">
        <w:rPr>
          <w:color w:val="111111"/>
          <w:sz w:val="28"/>
          <w:szCs w:val="27"/>
        </w:rPr>
        <w:t>, </w:t>
      </w:r>
      <w:r w:rsidRPr="004D3D4D">
        <w:rPr>
          <w:iCs/>
          <w:color w:val="111111"/>
          <w:sz w:val="28"/>
          <w:szCs w:val="27"/>
          <w:bdr w:val="none" w:sz="0" w:space="0" w:color="auto" w:frame="1"/>
        </w:rPr>
        <w:t>«построить»</w:t>
      </w:r>
      <w:r w:rsidRPr="004D3D4D">
        <w:rPr>
          <w:color w:val="111111"/>
          <w:sz w:val="28"/>
          <w:szCs w:val="27"/>
        </w:rPr>
        <w:t>. Учимся с детьми делать </w:t>
      </w:r>
      <w:r w:rsidRPr="004D3D4D">
        <w:rPr>
          <w:iCs/>
          <w:color w:val="111111"/>
          <w:sz w:val="28"/>
          <w:szCs w:val="27"/>
          <w:bdr w:val="none" w:sz="0" w:space="0" w:color="auto" w:frame="1"/>
        </w:rPr>
        <w:t>«дорожку»</w:t>
      </w:r>
      <w:r w:rsidRPr="004D3D4D">
        <w:rPr>
          <w:color w:val="111111"/>
          <w:sz w:val="28"/>
          <w:szCs w:val="27"/>
        </w:rPr>
        <w:t>, </w:t>
      </w:r>
      <w:r w:rsidRPr="004D3D4D">
        <w:rPr>
          <w:iCs/>
          <w:color w:val="111111"/>
          <w:sz w:val="28"/>
          <w:szCs w:val="27"/>
          <w:bdr w:val="none" w:sz="0" w:space="0" w:color="auto" w:frame="1"/>
        </w:rPr>
        <w:t>«башенку»</w:t>
      </w:r>
      <w:r w:rsidRPr="004D3D4D">
        <w:rPr>
          <w:color w:val="111111"/>
          <w:sz w:val="28"/>
          <w:szCs w:val="27"/>
        </w:rPr>
        <w:t>, </w:t>
      </w:r>
      <w:r w:rsidRPr="004D3D4D">
        <w:rPr>
          <w:iCs/>
          <w:color w:val="111111"/>
          <w:sz w:val="28"/>
          <w:szCs w:val="27"/>
          <w:bdr w:val="none" w:sz="0" w:space="0" w:color="auto" w:frame="1"/>
        </w:rPr>
        <w:t>«скамейку для зайки»</w:t>
      </w:r>
      <w:r w:rsidRPr="004D3D4D">
        <w:rPr>
          <w:color w:val="111111"/>
          <w:sz w:val="28"/>
          <w:szCs w:val="27"/>
        </w:rPr>
        <w:t>, </w:t>
      </w:r>
      <w:r w:rsidRPr="004D3D4D">
        <w:rPr>
          <w:iCs/>
          <w:color w:val="111111"/>
          <w:sz w:val="28"/>
          <w:szCs w:val="27"/>
          <w:bdr w:val="none" w:sz="0" w:space="0" w:color="auto" w:frame="1"/>
        </w:rPr>
        <w:t>«кроватку для куклы»</w:t>
      </w:r>
      <w:r w:rsidRPr="004D3D4D">
        <w:rPr>
          <w:color w:val="111111"/>
          <w:sz w:val="28"/>
          <w:szCs w:val="27"/>
        </w:rPr>
        <w:t>.</w:t>
      </w:r>
      <w:r w:rsidRPr="00056D21">
        <w:rPr>
          <w:color w:val="111111"/>
          <w:sz w:val="28"/>
          <w:szCs w:val="27"/>
        </w:rPr>
        <w:t xml:space="preserve"> Учим детей называть словом те признаки предметов, </w:t>
      </w:r>
      <w:r w:rsidRPr="004D3D4D">
        <w:rPr>
          <w:color w:val="111111"/>
          <w:sz w:val="28"/>
          <w:szCs w:val="27"/>
          <w:bdr w:val="none" w:sz="0" w:space="0" w:color="auto" w:frame="1"/>
        </w:rPr>
        <w:t>с которыми они</w:t>
      </w:r>
      <w:r w:rsidRPr="00056D21">
        <w:rPr>
          <w:color w:val="111111"/>
          <w:sz w:val="28"/>
          <w:szCs w:val="27"/>
          <w:u w:val="single"/>
          <w:bdr w:val="none" w:sz="0" w:space="0" w:color="auto" w:frame="1"/>
        </w:rPr>
        <w:t xml:space="preserve"> </w:t>
      </w:r>
      <w:r w:rsidRPr="004D3D4D">
        <w:rPr>
          <w:color w:val="111111"/>
          <w:sz w:val="28"/>
          <w:szCs w:val="27"/>
          <w:bdr w:val="none" w:sz="0" w:space="0" w:color="auto" w:frame="1"/>
        </w:rPr>
        <w:t>познакомились</w:t>
      </w:r>
      <w:r w:rsidRPr="00056D21">
        <w:rPr>
          <w:color w:val="111111"/>
          <w:sz w:val="28"/>
          <w:szCs w:val="27"/>
        </w:rPr>
        <w:t>: кубик красный, кирпичик зеленый, домик получился маленький, а забор высокий и т. д. Таким образом, в играх со строительным материалом </w:t>
      </w:r>
      <w:r w:rsidRPr="00056D21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развивается речь детей</w:t>
      </w:r>
      <w:r w:rsidRPr="00056D21">
        <w:rPr>
          <w:color w:val="111111"/>
          <w:sz w:val="28"/>
          <w:szCs w:val="27"/>
        </w:rPr>
        <w:t>, расширяется их словарный запас.</w:t>
      </w:r>
    </w:p>
    <w:p w:rsidR="00641DDD" w:rsidRPr="00056D21" w:rsidRDefault="00641DDD" w:rsidP="00056D2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</w:p>
    <w:p w:rsidR="00DB0C95" w:rsidRPr="00CD6653" w:rsidRDefault="00DB0C95" w:rsidP="00FA2166">
      <w:pPr>
        <w:pStyle w:val="a3"/>
        <w:spacing w:before="0" w:beforeAutospacing="0" w:after="240" w:afterAutospacing="0"/>
        <w:rPr>
          <w:sz w:val="28"/>
          <w:szCs w:val="28"/>
          <w:shd w:val="clear" w:color="auto" w:fill="FFFFFF"/>
        </w:rPr>
      </w:pPr>
    </w:p>
    <w:p w:rsidR="002C7885" w:rsidRPr="00056D21" w:rsidRDefault="002C7885" w:rsidP="00FA2166">
      <w:pPr>
        <w:pStyle w:val="a3"/>
        <w:spacing w:before="0" w:beforeAutospacing="0" w:after="240" w:afterAutospacing="0"/>
        <w:rPr>
          <w:sz w:val="32"/>
          <w:szCs w:val="28"/>
          <w:shd w:val="clear" w:color="auto" w:fill="FFFFFF"/>
        </w:rPr>
      </w:pPr>
      <w:r w:rsidRPr="00F75E46">
        <w:rPr>
          <w:b/>
          <w:sz w:val="28"/>
          <w:szCs w:val="28"/>
          <w:shd w:val="clear" w:color="auto" w:fill="FFFFFF"/>
        </w:rPr>
        <w:t>Артикуляционная гимнастика</w:t>
      </w:r>
      <w:r w:rsidRPr="00CD6653">
        <w:rPr>
          <w:sz w:val="28"/>
          <w:szCs w:val="28"/>
          <w:shd w:val="clear" w:color="auto" w:fill="FFFFFF"/>
        </w:rPr>
        <w:t xml:space="preserve"> - комплекс специальных </w:t>
      </w:r>
      <w:r w:rsidR="004929B1">
        <w:rPr>
          <w:sz w:val="28"/>
          <w:szCs w:val="28"/>
          <w:shd w:val="clear" w:color="auto" w:fill="FFFFFF"/>
        </w:rPr>
        <w:t xml:space="preserve">игровых </w:t>
      </w:r>
      <w:r w:rsidRPr="00CD6653">
        <w:rPr>
          <w:sz w:val="28"/>
          <w:szCs w:val="28"/>
          <w:shd w:val="clear" w:color="auto" w:fill="FFFFFF"/>
        </w:rPr>
        <w:t>упражнений, направленных на укрепление органов речевого аппарата, для формирования правильного звукопроизношения.</w:t>
      </w:r>
      <w:r w:rsidR="004929B1" w:rsidRPr="004929B1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 w:rsidR="004929B1" w:rsidRPr="004929B1">
        <w:rPr>
          <w:color w:val="111111"/>
          <w:sz w:val="28"/>
          <w:szCs w:val="27"/>
          <w:shd w:val="clear" w:color="auto" w:fill="FFFFFF"/>
        </w:rPr>
        <w:t>С малышами работа над дыханием проводится только в игровой форме по подражанию.</w:t>
      </w:r>
      <w:r w:rsidR="004929B1" w:rsidRPr="004929B1">
        <w:rPr>
          <w:rFonts w:ascii="Arial" w:hAnsi="Arial" w:cs="Arial"/>
          <w:color w:val="111111"/>
          <w:sz w:val="28"/>
          <w:szCs w:val="27"/>
          <w:shd w:val="clear" w:color="auto" w:fill="FFFFFF"/>
        </w:rPr>
        <w:t> </w:t>
      </w:r>
      <w:r w:rsidRPr="004929B1">
        <w:rPr>
          <w:sz w:val="32"/>
          <w:szCs w:val="28"/>
          <w:shd w:val="clear" w:color="auto" w:fill="FFFFFF"/>
        </w:rPr>
        <w:t xml:space="preserve"> </w:t>
      </w:r>
      <w:r w:rsidRPr="00CD6653">
        <w:rPr>
          <w:sz w:val="28"/>
          <w:szCs w:val="28"/>
          <w:shd w:val="clear" w:color="auto" w:fill="FFFFFF"/>
        </w:rPr>
        <w:t xml:space="preserve">Артикуляционные упражнения помогают детям со сложными </w:t>
      </w:r>
      <w:r w:rsidRPr="00CD6653">
        <w:rPr>
          <w:sz w:val="28"/>
          <w:szCs w:val="28"/>
          <w:shd w:val="clear" w:color="auto" w:fill="FFFFFF"/>
        </w:rPr>
        <w:lastRenderedPageBreak/>
        <w:t>речевыми нарушениями быстрее преодолеть речевые дефекты. Эта гимнастика очень полезна детям, про которых говорят </w:t>
      </w:r>
      <w:r w:rsidRPr="004929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«</w:t>
      </w:r>
      <w:r w:rsidRPr="004929B1">
        <w:rPr>
          <w:iCs/>
          <w:sz w:val="28"/>
          <w:szCs w:val="28"/>
          <w:bdr w:val="none" w:sz="0" w:space="0" w:color="auto" w:frame="1"/>
          <w:shd w:val="clear" w:color="auto" w:fill="FFFFFF"/>
        </w:rPr>
        <w:t>каша во рту</w:t>
      </w:r>
      <w:r w:rsidRPr="004929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4929B1">
        <w:rPr>
          <w:sz w:val="28"/>
          <w:szCs w:val="28"/>
          <w:shd w:val="clear" w:color="auto" w:fill="FFFFFF"/>
        </w:rPr>
        <w:t> </w:t>
      </w:r>
      <w:r w:rsidRPr="004929B1">
        <w:rPr>
          <w:iCs/>
          <w:sz w:val="28"/>
          <w:szCs w:val="28"/>
          <w:bdr w:val="none" w:sz="0" w:space="0" w:color="auto" w:frame="1"/>
          <w:shd w:val="clear" w:color="auto" w:fill="FFFFFF"/>
        </w:rPr>
        <w:t>(т. е. у таких детей снижен тонус мышц щек, губ и языка)</w:t>
      </w:r>
      <w:r w:rsidRPr="004929B1">
        <w:rPr>
          <w:sz w:val="28"/>
          <w:szCs w:val="28"/>
          <w:shd w:val="clear" w:color="auto" w:fill="FFFFFF"/>
        </w:rPr>
        <w:t>.</w:t>
      </w:r>
      <w:r w:rsidR="00056D21" w:rsidRPr="00056D21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r w:rsidR="00056D21" w:rsidRPr="00056D21">
        <w:rPr>
          <w:i/>
          <w:iCs/>
          <w:color w:val="111111"/>
          <w:sz w:val="28"/>
          <w:szCs w:val="27"/>
          <w:bdr w:val="none" w:sz="0" w:space="0" w:color="auto" w:frame="1"/>
          <w:shd w:val="clear" w:color="auto" w:fill="FFFFFF"/>
        </w:rPr>
        <w:t>«</w:t>
      </w:r>
      <w:r w:rsidR="00056D21" w:rsidRPr="00056D21">
        <w:rPr>
          <w:iCs/>
          <w:color w:val="111111"/>
          <w:sz w:val="28"/>
          <w:szCs w:val="27"/>
          <w:bdr w:val="none" w:sz="0" w:space="0" w:color="auto" w:frame="1"/>
          <w:shd w:val="clear" w:color="auto" w:fill="FFFFFF"/>
        </w:rPr>
        <w:t>Улыбочка</w:t>
      </w:r>
      <w:r w:rsidR="00056D21" w:rsidRPr="00056D21">
        <w:rPr>
          <w:i/>
          <w:iCs/>
          <w:color w:val="111111"/>
          <w:sz w:val="28"/>
          <w:szCs w:val="27"/>
          <w:bdr w:val="none" w:sz="0" w:space="0" w:color="auto" w:frame="1"/>
          <w:shd w:val="clear" w:color="auto" w:fill="FFFFFF"/>
        </w:rPr>
        <w:t>»</w:t>
      </w:r>
      <w:r w:rsidR="00056D21" w:rsidRPr="00056D21">
        <w:rPr>
          <w:color w:val="111111"/>
          <w:sz w:val="28"/>
          <w:szCs w:val="27"/>
          <w:shd w:val="clear" w:color="auto" w:fill="FFFFFF"/>
        </w:rPr>
        <w:t>, </w:t>
      </w:r>
      <w:r w:rsidR="00056D21" w:rsidRPr="00056D21">
        <w:rPr>
          <w:i/>
          <w:iCs/>
          <w:color w:val="111111"/>
          <w:sz w:val="28"/>
          <w:szCs w:val="27"/>
          <w:bdr w:val="none" w:sz="0" w:space="0" w:color="auto" w:frame="1"/>
          <w:shd w:val="clear" w:color="auto" w:fill="FFFFFF"/>
        </w:rPr>
        <w:t>«</w:t>
      </w:r>
      <w:r w:rsidR="00056D21" w:rsidRPr="00056D21">
        <w:rPr>
          <w:iCs/>
          <w:color w:val="111111"/>
          <w:sz w:val="28"/>
          <w:szCs w:val="27"/>
          <w:bdr w:val="none" w:sz="0" w:space="0" w:color="auto" w:frame="1"/>
          <w:shd w:val="clear" w:color="auto" w:fill="FFFFFF"/>
        </w:rPr>
        <w:t>Вкусное варенье</w:t>
      </w:r>
      <w:r w:rsidR="00056D21" w:rsidRPr="00056D21">
        <w:rPr>
          <w:i/>
          <w:iCs/>
          <w:color w:val="111111"/>
          <w:sz w:val="28"/>
          <w:szCs w:val="27"/>
          <w:bdr w:val="none" w:sz="0" w:space="0" w:color="auto" w:frame="1"/>
          <w:shd w:val="clear" w:color="auto" w:fill="FFFFFF"/>
        </w:rPr>
        <w:t>»</w:t>
      </w:r>
      <w:r w:rsidR="00056D21" w:rsidRPr="00056D21">
        <w:rPr>
          <w:color w:val="111111"/>
          <w:sz w:val="28"/>
          <w:szCs w:val="27"/>
          <w:shd w:val="clear" w:color="auto" w:fill="FFFFFF"/>
        </w:rPr>
        <w:t>, </w:t>
      </w:r>
      <w:r w:rsidR="00056D21" w:rsidRPr="00056D21">
        <w:rPr>
          <w:i/>
          <w:iCs/>
          <w:color w:val="111111"/>
          <w:sz w:val="28"/>
          <w:szCs w:val="27"/>
          <w:bdr w:val="none" w:sz="0" w:space="0" w:color="auto" w:frame="1"/>
          <w:shd w:val="clear" w:color="auto" w:fill="FFFFFF"/>
        </w:rPr>
        <w:t>«</w:t>
      </w:r>
      <w:r w:rsidR="00056D21" w:rsidRPr="00056D21">
        <w:rPr>
          <w:iCs/>
          <w:color w:val="111111"/>
          <w:sz w:val="28"/>
          <w:szCs w:val="27"/>
          <w:bdr w:val="none" w:sz="0" w:space="0" w:color="auto" w:frame="1"/>
          <w:shd w:val="clear" w:color="auto" w:fill="FFFFFF"/>
        </w:rPr>
        <w:t>Заборчик</w:t>
      </w:r>
      <w:r w:rsidR="00056D21" w:rsidRPr="00056D21">
        <w:rPr>
          <w:i/>
          <w:iCs/>
          <w:color w:val="111111"/>
          <w:sz w:val="28"/>
          <w:szCs w:val="27"/>
          <w:bdr w:val="none" w:sz="0" w:space="0" w:color="auto" w:frame="1"/>
          <w:shd w:val="clear" w:color="auto" w:fill="FFFFFF"/>
        </w:rPr>
        <w:t>»</w:t>
      </w:r>
      <w:r w:rsidR="00056D21" w:rsidRPr="00056D21">
        <w:rPr>
          <w:color w:val="111111"/>
          <w:sz w:val="28"/>
          <w:szCs w:val="27"/>
          <w:shd w:val="clear" w:color="auto" w:fill="FFFFFF"/>
        </w:rPr>
        <w:t>, </w:t>
      </w:r>
      <w:r w:rsidR="00056D21" w:rsidRPr="00056D21">
        <w:rPr>
          <w:i/>
          <w:iCs/>
          <w:color w:val="111111"/>
          <w:sz w:val="28"/>
          <w:szCs w:val="27"/>
          <w:bdr w:val="none" w:sz="0" w:space="0" w:color="auto" w:frame="1"/>
          <w:shd w:val="clear" w:color="auto" w:fill="FFFFFF"/>
        </w:rPr>
        <w:t>«</w:t>
      </w:r>
      <w:r w:rsidR="00056D21" w:rsidRPr="00056D21">
        <w:rPr>
          <w:iCs/>
          <w:color w:val="111111"/>
          <w:sz w:val="28"/>
          <w:szCs w:val="27"/>
          <w:bdr w:val="none" w:sz="0" w:space="0" w:color="auto" w:frame="1"/>
          <w:shd w:val="clear" w:color="auto" w:fill="FFFFFF"/>
        </w:rPr>
        <w:t>Лошадка</w:t>
      </w:r>
      <w:r w:rsidR="00056D21" w:rsidRPr="00056D21">
        <w:rPr>
          <w:i/>
          <w:iCs/>
          <w:color w:val="111111"/>
          <w:sz w:val="28"/>
          <w:szCs w:val="27"/>
          <w:bdr w:val="none" w:sz="0" w:space="0" w:color="auto" w:frame="1"/>
          <w:shd w:val="clear" w:color="auto" w:fill="FFFFFF"/>
        </w:rPr>
        <w:t>»</w:t>
      </w:r>
      <w:r w:rsidR="00056D21" w:rsidRPr="00056D21">
        <w:rPr>
          <w:color w:val="111111"/>
          <w:sz w:val="28"/>
          <w:szCs w:val="27"/>
          <w:shd w:val="clear" w:color="auto" w:fill="FFFFFF"/>
        </w:rPr>
        <w:t>.</w:t>
      </w:r>
    </w:p>
    <w:p w:rsidR="00CD6653" w:rsidRPr="00CD6653" w:rsidRDefault="00CD6653" w:rsidP="00FA2166">
      <w:pPr>
        <w:pStyle w:val="a3"/>
        <w:spacing w:before="0" w:beforeAutospacing="0" w:after="240" w:afterAutospacing="0"/>
        <w:rPr>
          <w:sz w:val="28"/>
          <w:szCs w:val="28"/>
          <w:shd w:val="clear" w:color="auto" w:fill="FFFFFF"/>
        </w:rPr>
      </w:pPr>
    </w:p>
    <w:p w:rsidR="002C7885" w:rsidRDefault="002C7885" w:rsidP="00FA2166">
      <w:pPr>
        <w:pStyle w:val="a3"/>
        <w:spacing w:before="0" w:beforeAutospacing="0" w:after="240" w:afterAutospacing="0"/>
        <w:rPr>
          <w:color w:val="111111"/>
          <w:sz w:val="28"/>
          <w:szCs w:val="27"/>
          <w:shd w:val="clear" w:color="auto" w:fill="FFFFFF"/>
        </w:rPr>
      </w:pPr>
      <w:r w:rsidRPr="00F75E46">
        <w:rPr>
          <w:b/>
          <w:sz w:val="28"/>
          <w:szCs w:val="28"/>
          <w:shd w:val="clear" w:color="auto" w:fill="FFFFFF"/>
        </w:rPr>
        <w:t>Дыхательная гимнастика</w:t>
      </w:r>
      <w:r w:rsidRPr="00CD6653">
        <w:rPr>
          <w:sz w:val="28"/>
          <w:szCs w:val="28"/>
          <w:shd w:val="clear" w:color="auto" w:fill="FFFFFF"/>
        </w:rPr>
        <w:t xml:space="preserve"> в </w:t>
      </w:r>
      <w:r w:rsidRPr="00CD6653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игровой</w:t>
      </w:r>
      <w:r w:rsidRPr="00CD6653">
        <w:rPr>
          <w:sz w:val="28"/>
          <w:szCs w:val="28"/>
          <w:shd w:val="clear" w:color="auto" w:fill="FFFFFF"/>
        </w:rPr>
        <w:t> форме радостно и с удовольствием приветствуется детьми любого возраста. Цель – научить детей правильному вдоху и выдоху. Без </w:t>
      </w:r>
      <w:r w:rsidRPr="00F75E46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игрового</w:t>
      </w:r>
      <w:r w:rsidRPr="00F75E46">
        <w:rPr>
          <w:b/>
          <w:sz w:val="28"/>
          <w:szCs w:val="28"/>
          <w:shd w:val="clear" w:color="auto" w:fill="FFFFFF"/>
        </w:rPr>
        <w:t> </w:t>
      </w:r>
      <w:r w:rsidRPr="00CD6653">
        <w:rPr>
          <w:sz w:val="28"/>
          <w:szCs w:val="28"/>
          <w:shd w:val="clear" w:color="auto" w:fill="FFFFFF"/>
        </w:rPr>
        <w:t>момента она скучна и непонятна </w:t>
      </w:r>
      <w:r w:rsidRPr="00F75E46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дошкольникам</w:t>
      </w:r>
      <w:r w:rsidRPr="00CD6653">
        <w:rPr>
          <w:sz w:val="28"/>
          <w:szCs w:val="28"/>
          <w:shd w:val="clear" w:color="auto" w:fill="FFFFFF"/>
        </w:rPr>
        <w:t xml:space="preserve">. Но, стоит предложить им поиграть в дровосека, и вот они уже делают вдох носом и сильный выдох ртом. Или, например, пытаются силой выдыхаемого воздуха загнать гол в ворота друг другу, играя в </w:t>
      </w:r>
      <w:proofErr w:type="spellStart"/>
      <w:r w:rsidRPr="00CD6653">
        <w:rPr>
          <w:sz w:val="28"/>
          <w:szCs w:val="28"/>
          <w:shd w:val="clear" w:color="auto" w:fill="FFFFFF"/>
        </w:rPr>
        <w:t>аэрофутбол</w:t>
      </w:r>
      <w:proofErr w:type="spellEnd"/>
      <w:r w:rsidRPr="00CD6653">
        <w:rPr>
          <w:sz w:val="28"/>
          <w:szCs w:val="28"/>
          <w:shd w:val="clear" w:color="auto" w:fill="FFFFFF"/>
        </w:rPr>
        <w:t>.</w:t>
      </w:r>
      <w:r w:rsidR="00D04CA5" w:rsidRPr="00D04CA5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r w:rsidR="00D04CA5" w:rsidRPr="00D04CA5">
        <w:rPr>
          <w:i/>
          <w:iCs/>
          <w:color w:val="111111"/>
          <w:sz w:val="28"/>
          <w:szCs w:val="27"/>
          <w:bdr w:val="none" w:sz="0" w:space="0" w:color="auto" w:frame="1"/>
          <w:shd w:val="clear" w:color="auto" w:fill="FFFFFF"/>
        </w:rPr>
        <w:t>«</w:t>
      </w:r>
      <w:r w:rsidR="00D04CA5" w:rsidRPr="00D04CA5">
        <w:rPr>
          <w:iCs/>
          <w:color w:val="111111"/>
          <w:sz w:val="28"/>
          <w:szCs w:val="27"/>
          <w:bdr w:val="none" w:sz="0" w:space="0" w:color="auto" w:frame="1"/>
          <w:shd w:val="clear" w:color="auto" w:fill="FFFFFF"/>
        </w:rPr>
        <w:t>Самолёт</w:t>
      </w:r>
      <w:r w:rsidR="00D04CA5" w:rsidRPr="00D04CA5">
        <w:rPr>
          <w:i/>
          <w:iCs/>
          <w:color w:val="111111"/>
          <w:sz w:val="28"/>
          <w:szCs w:val="27"/>
          <w:bdr w:val="none" w:sz="0" w:space="0" w:color="auto" w:frame="1"/>
          <w:shd w:val="clear" w:color="auto" w:fill="FFFFFF"/>
        </w:rPr>
        <w:t>»</w:t>
      </w:r>
      <w:r w:rsidR="00D04CA5" w:rsidRPr="00D04CA5">
        <w:rPr>
          <w:color w:val="111111"/>
          <w:sz w:val="28"/>
          <w:szCs w:val="27"/>
          <w:shd w:val="clear" w:color="auto" w:fill="FFFFFF"/>
        </w:rPr>
        <w:t>, </w:t>
      </w:r>
      <w:r w:rsidR="00D04CA5" w:rsidRPr="00D04CA5">
        <w:rPr>
          <w:i/>
          <w:iCs/>
          <w:color w:val="111111"/>
          <w:sz w:val="28"/>
          <w:szCs w:val="27"/>
          <w:bdr w:val="none" w:sz="0" w:space="0" w:color="auto" w:frame="1"/>
          <w:shd w:val="clear" w:color="auto" w:fill="FFFFFF"/>
        </w:rPr>
        <w:t>«</w:t>
      </w:r>
      <w:r w:rsidR="00D04CA5" w:rsidRPr="00D04CA5">
        <w:rPr>
          <w:iCs/>
          <w:color w:val="111111"/>
          <w:sz w:val="28"/>
          <w:szCs w:val="27"/>
          <w:bdr w:val="none" w:sz="0" w:space="0" w:color="auto" w:frame="1"/>
          <w:shd w:val="clear" w:color="auto" w:fill="FFFFFF"/>
        </w:rPr>
        <w:t>Часики</w:t>
      </w:r>
      <w:r w:rsidR="00D04CA5" w:rsidRPr="00D04CA5">
        <w:rPr>
          <w:i/>
          <w:iCs/>
          <w:color w:val="111111"/>
          <w:sz w:val="28"/>
          <w:szCs w:val="27"/>
          <w:bdr w:val="none" w:sz="0" w:space="0" w:color="auto" w:frame="1"/>
          <w:shd w:val="clear" w:color="auto" w:fill="FFFFFF"/>
        </w:rPr>
        <w:t>»</w:t>
      </w:r>
      <w:r w:rsidR="00D04CA5" w:rsidRPr="00D04CA5">
        <w:rPr>
          <w:color w:val="111111"/>
          <w:sz w:val="28"/>
          <w:szCs w:val="27"/>
          <w:shd w:val="clear" w:color="auto" w:fill="FFFFFF"/>
        </w:rPr>
        <w:t>, </w:t>
      </w:r>
      <w:r w:rsidR="00D04CA5" w:rsidRPr="00D04CA5">
        <w:rPr>
          <w:i/>
          <w:iCs/>
          <w:color w:val="111111"/>
          <w:sz w:val="28"/>
          <w:szCs w:val="27"/>
          <w:bdr w:val="none" w:sz="0" w:space="0" w:color="auto" w:frame="1"/>
          <w:shd w:val="clear" w:color="auto" w:fill="FFFFFF"/>
        </w:rPr>
        <w:t>«</w:t>
      </w:r>
      <w:r w:rsidR="00D04CA5" w:rsidRPr="00D04CA5">
        <w:rPr>
          <w:iCs/>
          <w:color w:val="111111"/>
          <w:sz w:val="28"/>
          <w:szCs w:val="27"/>
          <w:bdr w:val="none" w:sz="0" w:space="0" w:color="auto" w:frame="1"/>
          <w:shd w:val="clear" w:color="auto" w:fill="FFFFFF"/>
        </w:rPr>
        <w:t>Каша кипит</w:t>
      </w:r>
      <w:r w:rsidR="00D04CA5" w:rsidRPr="00D04CA5">
        <w:rPr>
          <w:i/>
          <w:iCs/>
          <w:color w:val="111111"/>
          <w:sz w:val="28"/>
          <w:szCs w:val="27"/>
          <w:bdr w:val="none" w:sz="0" w:space="0" w:color="auto" w:frame="1"/>
          <w:shd w:val="clear" w:color="auto" w:fill="FFFFFF"/>
        </w:rPr>
        <w:t>»</w:t>
      </w:r>
      <w:r w:rsidR="00D04CA5" w:rsidRPr="00D04CA5">
        <w:rPr>
          <w:color w:val="111111"/>
          <w:sz w:val="28"/>
          <w:szCs w:val="27"/>
          <w:shd w:val="clear" w:color="auto" w:fill="FFFFFF"/>
        </w:rPr>
        <w:t>, </w:t>
      </w:r>
      <w:r w:rsidR="00D04CA5" w:rsidRPr="00D04CA5">
        <w:rPr>
          <w:i/>
          <w:iCs/>
          <w:color w:val="111111"/>
          <w:sz w:val="28"/>
          <w:szCs w:val="27"/>
          <w:bdr w:val="none" w:sz="0" w:space="0" w:color="auto" w:frame="1"/>
          <w:shd w:val="clear" w:color="auto" w:fill="FFFFFF"/>
        </w:rPr>
        <w:t>«</w:t>
      </w:r>
      <w:r w:rsidR="00D04CA5" w:rsidRPr="00D04CA5">
        <w:rPr>
          <w:iCs/>
          <w:color w:val="111111"/>
          <w:sz w:val="28"/>
          <w:szCs w:val="27"/>
          <w:bdr w:val="none" w:sz="0" w:space="0" w:color="auto" w:frame="1"/>
          <w:shd w:val="clear" w:color="auto" w:fill="FFFFFF"/>
        </w:rPr>
        <w:t>Мыльные пузыри</w:t>
      </w:r>
      <w:r w:rsidR="00D04CA5" w:rsidRPr="00D04CA5">
        <w:rPr>
          <w:i/>
          <w:iCs/>
          <w:color w:val="111111"/>
          <w:sz w:val="28"/>
          <w:szCs w:val="27"/>
          <w:bdr w:val="none" w:sz="0" w:space="0" w:color="auto" w:frame="1"/>
          <w:shd w:val="clear" w:color="auto" w:fill="FFFFFF"/>
        </w:rPr>
        <w:t>»</w:t>
      </w:r>
      <w:r w:rsidR="00D04CA5" w:rsidRPr="00D04CA5">
        <w:rPr>
          <w:color w:val="111111"/>
          <w:sz w:val="28"/>
          <w:szCs w:val="27"/>
          <w:shd w:val="clear" w:color="auto" w:fill="FFFFFF"/>
        </w:rPr>
        <w:t>, </w:t>
      </w:r>
      <w:r w:rsidR="00D04CA5" w:rsidRPr="00D04CA5">
        <w:rPr>
          <w:i/>
          <w:iCs/>
          <w:color w:val="111111"/>
          <w:sz w:val="28"/>
          <w:szCs w:val="27"/>
          <w:bdr w:val="none" w:sz="0" w:space="0" w:color="auto" w:frame="1"/>
          <w:shd w:val="clear" w:color="auto" w:fill="FFFFFF"/>
        </w:rPr>
        <w:t>«</w:t>
      </w:r>
      <w:r w:rsidR="00D04CA5" w:rsidRPr="00D04CA5">
        <w:rPr>
          <w:iCs/>
          <w:color w:val="111111"/>
          <w:sz w:val="28"/>
          <w:szCs w:val="27"/>
          <w:bdr w:val="none" w:sz="0" w:space="0" w:color="auto" w:frame="1"/>
          <w:shd w:val="clear" w:color="auto" w:fill="FFFFFF"/>
        </w:rPr>
        <w:t>Султанчики</w:t>
      </w:r>
      <w:r w:rsidR="00D04CA5" w:rsidRPr="00D04CA5">
        <w:rPr>
          <w:i/>
          <w:iCs/>
          <w:color w:val="111111"/>
          <w:sz w:val="28"/>
          <w:szCs w:val="27"/>
          <w:bdr w:val="none" w:sz="0" w:space="0" w:color="auto" w:frame="1"/>
          <w:shd w:val="clear" w:color="auto" w:fill="FFFFFF"/>
        </w:rPr>
        <w:t>»</w:t>
      </w:r>
      <w:r w:rsidR="00D04CA5" w:rsidRPr="00D04CA5">
        <w:rPr>
          <w:color w:val="111111"/>
          <w:sz w:val="28"/>
          <w:szCs w:val="27"/>
          <w:shd w:val="clear" w:color="auto" w:fill="FFFFFF"/>
        </w:rPr>
        <w:t> </w:t>
      </w:r>
      <w:r w:rsidR="00D04CA5" w:rsidRPr="00D04CA5">
        <w:rPr>
          <w:i/>
          <w:iCs/>
          <w:color w:val="111111"/>
          <w:sz w:val="28"/>
          <w:szCs w:val="27"/>
          <w:bdr w:val="none" w:sz="0" w:space="0" w:color="auto" w:frame="1"/>
          <w:shd w:val="clear" w:color="auto" w:fill="FFFFFF"/>
        </w:rPr>
        <w:t>«</w:t>
      </w:r>
      <w:r w:rsidR="00D04CA5" w:rsidRPr="00D04CA5">
        <w:rPr>
          <w:iCs/>
          <w:color w:val="111111"/>
          <w:sz w:val="28"/>
          <w:szCs w:val="27"/>
          <w:bdr w:val="none" w:sz="0" w:space="0" w:color="auto" w:frame="1"/>
          <w:shd w:val="clear" w:color="auto" w:fill="FFFFFF"/>
        </w:rPr>
        <w:t>Подуем на снежинку</w:t>
      </w:r>
      <w:r w:rsidR="00D04CA5" w:rsidRPr="00D04CA5">
        <w:rPr>
          <w:i/>
          <w:iCs/>
          <w:color w:val="111111"/>
          <w:sz w:val="28"/>
          <w:szCs w:val="27"/>
          <w:bdr w:val="none" w:sz="0" w:space="0" w:color="auto" w:frame="1"/>
          <w:shd w:val="clear" w:color="auto" w:fill="FFFFFF"/>
        </w:rPr>
        <w:t>»</w:t>
      </w:r>
      <w:r w:rsidR="00D04CA5" w:rsidRPr="00D04CA5">
        <w:rPr>
          <w:color w:val="111111"/>
          <w:sz w:val="28"/>
          <w:szCs w:val="27"/>
          <w:shd w:val="clear" w:color="auto" w:fill="FFFFFF"/>
        </w:rPr>
        <w:t> </w:t>
      </w:r>
    </w:p>
    <w:p w:rsidR="009F1313" w:rsidRPr="00F75E46" w:rsidRDefault="009F1313" w:rsidP="009F13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proofErr w:type="spellStart"/>
      <w:proofErr w:type="gramStart"/>
      <w:r w:rsidRPr="00CD665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Логоритмика</w:t>
      </w:r>
      <w:proofErr w:type="spellEnd"/>
      <w:r w:rsidRPr="00CD665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  </w:t>
      </w:r>
      <w:r w:rsidRPr="00CD6653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proofErr w:type="gramEnd"/>
      <w:r w:rsidRPr="00CD66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преодоление 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ечевых нарушений путем развития,</w:t>
      </w:r>
      <w:r w:rsidRPr="00CD66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воспитания и коррекции у детей с речевой патологией двигательной сферы в сочетании со словом и музыкой.</w:t>
      </w:r>
      <w:r w:rsidRPr="00CD66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Занятия логопедической ритмикой помогают ребенку улучшить артикуляцию, научиться правильному речевому дыханию и справиться с такими проблемами, как заикание, неправильное произношение и слишком быстрый или медленный темп речи.</w:t>
      </w:r>
    </w:p>
    <w:p w:rsidR="003E603B" w:rsidRPr="00D04CA5" w:rsidRDefault="003E603B" w:rsidP="00FA2166">
      <w:pPr>
        <w:pStyle w:val="a3"/>
        <w:shd w:val="clear" w:color="auto" w:fill="FFFFFF" w:themeFill="background1"/>
        <w:spacing w:before="0" w:beforeAutospacing="0" w:after="240" w:afterAutospacing="0"/>
        <w:rPr>
          <w:sz w:val="32"/>
          <w:szCs w:val="28"/>
        </w:rPr>
      </w:pPr>
    </w:p>
    <w:p w:rsidR="009657C8" w:rsidRPr="00CD6653" w:rsidRDefault="009657C8" w:rsidP="00FA2166">
      <w:pPr>
        <w:pStyle w:val="a3"/>
        <w:shd w:val="clear" w:color="auto" w:fill="FFFFFF" w:themeFill="background1"/>
        <w:spacing w:before="0" w:beforeAutospacing="0" w:after="240" w:afterAutospacing="0"/>
        <w:rPr>
          <w:sz w:val="28"/>
          <w:szCs w:val="28"/>
        </w:rPr>
      </w:pPr>
      <w:r w:rsidRPr="00CD6653">
        <w:rPr>
          <w:sz w:val="28"/>
          <w:szCs w:val="28"/>
        </w:rPr>
        <w:t xml:space="preserve">Особую роль отводим </w:t>
      </w:r>
      <w:r w:rsidRPr="00F75E46">
        <w:rPr>
          <w:b/>
          <w:sz w:val="28"/>
          <w:szCs w:val="28"/>
        </w:rPr>
        <w:t>дидактическим играм</w:t>
      </w:r>
      <w:r w:rsidRPr="00CD6653">
        <w:rPr>
          <w:sz w:val="28"/>
          <w:szCs w:val="28"/>
        </w:rPr>
        <w:t xml:space="preserve">, которые подразделяются: </w:t>
      </w:r>
      <w:r w:rsidR="00474E33">
        <w:rPr>
          <w:sz w:val="28"/>
          <w:szCs w:val="28"/>
        </w:rPr>
        <w:t xml:space="preserve">на </w:t>
      </w:r>
      <w:r w:rsidRPr="00F75E46">
        <w:rPr>
          <w:b/>
          <w:sz w:val="28"/>
          <w:szCs w:val="28"/>
        </w:rPr>
        <w:t>словесные, с игрушками и предметами, настольно-печатные</w:t>
      </w:r>
      <w:r w:rsidRPr="00CD6653">
        <w:rPr>
          <w:sz w:val="28"/>
          <w:szCs w:val="28"/>
        </w:rPr>
        <w:t>.</w:t>
      </w:r>
    </w:p>
    <w:p w:rsidR="00F75E46" w:rsidRPr="00CD6653" w:rsidRDefault="00F75E46" w:rsidP="00F75E4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9FAFA"/>
        </w:rPr>
      </w:pPr>
      <w:r>
        <w:rPr>
          <w:sz w:val="28"/>
          <w:szCs w:val="28"/>
        </w:rPr>
        <w:t>Надо под</w:t>
      </w:r>
      <w:r w:rsidR="004929B1">
        <w:rPr>
          <w:sz w:val="28"/>
          <w:szCs w:val="28"/>
        </w:rPr>
        <w:t>о</w:t>
      </w:r>
      <w:r>
        <w:rPr>
          <w:sz w:val="28"/>
          <w:szCs w:val="28"/>
        </w:rPr>
        <w:t>брать</w:t>
      </w:r>
      <w:r w:rsidR="00CE1D95" w:rsidRPr="00CD6653">
        <w:rPr>
          <w:sz w:val="28"/>
          <w:szCs w:val="28"/>
        </w:rPr>
        <w:t xml:space="preserve"> такие варианты игр, чтобы вызвать у детей и</w:t>
      </w:r>
      <w:r w:rsidR="006215B0">
        <w:rPr>
          <w:sz w:val="28"/>
          <w:szCs w:val="28"/>
        </w:rPr>
        <w:t xml:space="preserve">нтерес к играм со словом. В </w:t>
      </w:r>
      <w:r w:rsidR="00CE1D95" w:rsidRPr="00CD6653">
        <w:rPr>
          <w:sz w:val="28"/>
          <w:szCs w:val="28"/>
        </w:rPr>
        <w:t xml:space="preserve">НОД и режимные моменты мы включаем речевые </w:t>
      </w:r>
    </w:p>
    <w:p w:rsidR="00F75E46" w:rsidRDefault="00CE1D95" w:rsidP="00CE1D95">
      <w:pPr>
        <w:pStyle w:val="a3"/>
        <w:spacing w:before="0" w:beforeAutospacing="0" w:after="240" w:afterAutospacing="0"/>
        <w:rPr>
          <w:sz w:val="28"/>
          <w:szCs w:val="28"/>
        </w:rPr>
      </w:pPr>
      <w:r w:rsidRPr="00CD6653">
        <w:rPr>
          <w:sz w:val="28"/>
          <w:szCs w:val="28"/>
        </w:rPr>
        <w:t>дидактические игры и занимательные упражнения: фонетические, лексические, грамматические, игры со словом и движением.</w:t>
      </w:r>
    </w:p>
    <w:p w:rsidR="00647DE9" w:rsidRPr="00647DE9" w:rsidRDefault="00CE1D95" w:rsidP="00647DE9">
      <w:pPr>
        <w:pStyle w:val="a3"/>
        <w:spacing w:before="0" w:beforeAutospacing="0" w:after="240" w:afterAutospacing="0"/>
        <w:rPr>
          <w:sz w:val="28"/>
          <w:szCs w:val="28"/>
          <w:shd w:val="clear" w:color="auto" w:fill="F9FAFA"/>
        </w:rPr>
      </w:pPr>
      <w:r w:rsidRPr="00FA2166">
        <w:rPr>
          <w:sz w:val="28"/>
          <w:szCs w:val="28"/>
        </w:rPr>
        <w:t xml:space="preserve"> </w:t>
      </w:r>
      <w:r w:rsidR="00F75E46" w:rsidRPr="00FA2166">
        <w:rPr>
          <w:b/>
          <w:iCs/>
          <w:sz w:val="28"/>
          <w:szCs w:val="28"/>
        </w:rPr>
        <w:t>Словесные игры</w:t>
      </w:r>
      <w:r w:rsidR="00F75E46" w:rsidRPr="00FA2166">
        <w:rPr>
          <w:sz w:val="28"/>
          <w:szCs w:val="28"/>
        </w:rPr>
        <w:t> </w:t>
      </w:r>
      <w:r w:rsidR="00647DE9" w:rsidRPr="00FA2166">
        <w:rPr>
          <w:color w:val="000000"/>
          <w:sz w:val="28"/>
        </w:rPr>
        <w:t>построены</w:t>
      </w:r>
      <w:r w:rsidR="00647DE9" w:rsidRPr="00647DE9">
        <w:rPr>
          <w:color w:val="000000"/>
          <w:sz w:val="28"/>
        </w:rPr>
        <w:t xml:space="preserve"> на словах и действиях играющих. В таких играх дети учатся, опираясь на имеющиеся представления о предметах, углублять знания о них, так как в этих играх требуется использовать приобретенные ранее знания в новых связях, в новых обстоятельствах.</w:t>
      </w:r>
    </w:p>
    <w:p w:rsidR="00647DE9" w:rsidRDefault="00647DE9" w:rsidP="00647D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647DE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         Дети самостоятельно решают разнообразные мыслительные задачи; описывают предметы, выделяя характерные их признаки; отгадывают по описанию; находят признаки сходства и различия; группируют предметы по различным свойствам, признакам. При проведении таких игр у детей развивается речь, память, внимание, логическое мышление, зрительное восприятие.         Они активно включаются в словесно-речевые игры. В младшей и средней группах игры направлены на развитие речи, воспитание правильного звукопроизношения, уточнение, закрепление и активизация словаря, развитие правильной ориентировки в пространстве. А в старшем </w:t>
      </w:r>
      <w:r w:rsidRPr="00647DE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 xml:space="preserve">дошкольном возрасте у детей активно начинает формироваться логическое мышление, и игры подбираются с целью формирования мыслительной деятельности, самостоятельности в решении задач: дети должны быстро находить нужный ответ, точно и четко формировать свои мысли, применять знания в соответствии с заданием. </w:t>
      </w:r>
      <w:r w:rsidRPr="00647DE9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Играя, ребёнок обогащает свой </w:t>
      </w:r>
      <w:r w:rsidRPr="00647DE9">
        <w:rPr>
          <w:rStyle w:val="a4"/>
          <w:rFonts w:ascii="Times New Roman" w:hAnsi="Times New Roman" w:cs="Times New Roman"/>
          <w:color w:val="111111"/>
          <w:sz w:val="28"/>
          <w:szCs w:val="27"/>
          <w:bdr w:val="none" w:sz="0" w:space="0" w:color="auto" w:frame="1"/>
          <w:shd w:val="clear" w:color="auto" w:fill="FFFFFF"/>
        </w:rPr>
        <w:t>словарный запас</w:t>
      </w:r>
      <w:r w:rsidRPr="00647DE9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, расширяет кругозор, </w:t>
      </w:r>
      <w:r w:rsidRPr="00647DE9">
        <w:rPr>
          <w:rStyle w:val="a4"/>
          <w:rFonts w:ascii="Times New Roman" w:hAnsi="Times New Roman" w:cs="Times New Roman"/>
          <w:color w:val="111111"/>
          <w:sz w:val="28"/>
          <w:szCs w:val="27"/>
          <w:bdr w:val="none" w:sz="0" w:space="0" w:color="auto" w:frame="1"/>
          <w:shd w:val="clear" w:color="auto" w:fill="FFFFFF"/>
        </w:rPr>
        <w:t>развивает связную речь</w:t>
      </w:r>
      <w:r w:rsidRPr="00647DE9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, фонематическое восприятие, формируется грамотность, создаются предпосылки письма.</w:t>
      </w:r>
      <w:r w:rsidRPr="00647DE9">
        <w:rPr>
          <w:rFonts w:ascii="Arial" w:hAnsi="Arial" w:cs="Arial"/>
          <w:color w:val="111111"/>
          <w:sz w:val="28"/>
          <w:szCs w:val="27"/>
          <w:shd w:val="clear" w:color="auto" w:fill="FFFFFF"/>
        </w:rPr>
        <w:t> </w:t>
      </w:r>
    </w:p>
    <w:p w:rsidR="00647DE9" w:rsidRDefault="00582611" w:rsidP="00582611">
      <w:pPr>
        <w:pStyle w:val="a3"/>
        <w:spacing w:before="0" w:beforeAutospacing="0" w:after="240" w:afterAutospacing="0"/>
        <w:rPr>
          <w:sz w:val="28"/>
          <w:szCs w:val="28"/>
          <w:shd w:val="clear" w:color="auto" w:fill="F9FAFA"/>
        </w:rPr>
      </w:pPr>
      <w:r w:rsidRPr="00CD6653">
        <w:rPr>
          <w:i/>
          <w:iCs/>
          <w:sz w:val="28"/>
          <w:szCs w:val="28"/>
        </w:rPr>
        <w:t>«Повтори»</w:t>
      </w:r>
      <w:r w:rsidRPr="00CD6653">
        <w:rPr>
          <w:sz w:val="28"/>
          <w:szCs w:val="28"/>
        </w:rPr>
        <w:t>,</w:t>
      </w:r>
      <w:r w:rsidRPr="00582611">
        <w:rPr>
          <w:i/>
          <w:iCs/>
          <w:sz w:val="28"/>
          <w:szCs w:val="28"/>
        </w:rPr>
        <w:t xml:space="preserve"> </w:t>
      </w:r>
      <w:r w:rsidRPr="00CD6653">
        <w:rPr>
          <w:i/>
          <w:iCs/>
          <w:sz w:val="28"/>
          <w:szCs w:val="28"/>
        </w:rPr>
        <w:t>«Испорченный телефон»,</w:t>
      </w:r>
      <w:r w:rsidRPr="00582611">
        <w:rPr>
          <w:i/>
          <w:iCs/>
          <w:sz w:val="28"/>
          <w:szCs w:val="28"/>
        </w:rPr>
        <w:t xml:space="preserve"> </w:t>
      </w:r>
      <w:r w:rsidRPr="00CD6653">
        <w:rPr>
          <w:i/>
          <w:iCs/>
          <w:sz w:val="28"/>
          <w:szCs w:val="28"/>
        </w:rPr>
        <w:t>«Светофор»,</w:t>
      </w:r>
      <w:r w:rsidRPr="00582611">
        <w:rPr>
          <w:sz w:val="28"/>
          <w:szCs w:val="28"/>
        </w:rPr>
        <w:t xml:space="preserve"> </w:t>
      </w:r>
      <w:r w:rsidRPr="00CD6653">
        <w:rPr>
          <w:sz w:val="28"/>
          <w:szCs w:val="28"/>
        </w:rPr>
        <w:t>«Что вы видите вокруг?»</w:t>
      </w:r>
    </w:p>
    <w:p w:rsidR="00FF1624" w:rsidRDefault="00BA171B" w:rsidP="00FF1624">
      <w:pPr>
        <w:pStyle w:val="a3"/>
        <w:spacing w:before="0" w:beforeAutospacing="0" w:after="240" w:afterAutospacing="0"/>
        <w:rPr>
          <w:sz w:val="28"/>
          <w:szCs w:val="21"/>
        </w:rPr>
      </w:pPr>
      <w:r w:rsidRPr="00BA171B">
        <w:rPr>
          <w:sz w:val="28"/>
          <w:szCs w:val="21"/>
        </w:rPr>
        <w:t xml:space="preserve">Во время </w:t>
      </w:r>
      <w:r>
        <w:rPr>
          <w:sz w:val="28"/>
          <w:szCs w:val="21"/>
        </w:rPr>
        <w:t xml:space="preserve">игры </w:t>
      </w:r>
      <w:r w:rsidR="00582611">
        <w:rPr>
          <w:sz w:val="28"/>
          <w:szCs w:val="21"/>
        </w:rPr>
        <w:t>с</w:t>
      </w:r>
      <w:r w:rsidR="00582611" w:rsidRPr="00BA171B">
        <w:rPr>
          <w:rFonts w:ascii="Helvetica" w:hAnsi="Helvetica"/>
          <w:b/>
          <w:bCs/>
          <w:iCs/>
        </w:rPr>
        <w:t xml:space="preserve"> </w:t>
      </w:r>
      <w:proofErr w:type="spellStart"/>
      <w:r w:rsidR="00582611">
        <w:rPr>
          <w:rFonts w:ascii="Helvetica" w:hAnsi="Helvetica"/>
          <w:b/>
          <w:bCs/>
          <w:iCs/>
        </w:rPr>
        <w:t>Лепбуком</w:t>
      </w:r>
      <w:proofErr w:type="spellEnd"/>
      <w:r w:rsidR="00582611" w:rsidRPr="00BA171B">
        <w:rPr>
          <w:rFonts w:ascii="Helvetica" w:hAnsi="Helvetica"/>
          <w:b/>
          <w:bCs/>
          <w:iCs/>
        </w:rPr>
        <w:t xml:space="preserve"> «</w:t>
      </w:r>
      <w:proofErr w:type="spellStart"/>
      <w:r w:rsidR="00582611" w:rsidRPr="00BA171B">
        <w:rPr>
          <w:rFonts w:ascii="Helvetica" w:hAnsi="Helvetica"/>
          <w:b/>
          <w:bCs/>
          <w:iCs/>
        </w:rPr>
        <w:t>Говорушки</w:t>
      </w:r>
      <w:proofErr w:type="spellEnd"/>
      <w:r w:rsidR="00582611" w:rsidRPr="00BA171B">
        <w:rPr>
          <w:rFonts w:ascii="Helvetica" w:hAnsi="Helvetica"/>
          <w:b/>
          <w:bCs/>
          <w:iCs/>
        </w:rPr>
        <w:t>»</w:t>
      </w:r>
      <w:r>
        <w:rPr>
          <w:sz w:val="28"/>
          <w:szCs w:val="21"/>
        </w:rPr>
        <w:t>, надо</w:t>
      </w:r>
      <w:r w:rsidRPr="00BA171B">
        <w:rPr>
          <w:sz w:val="28"/>
          <w:szCs w:val="21"/>
        </w:rPr>
        <w:t xml:space="preserve"> обеспечить комфортные условия в группе детей для взаимодействия, при которых каждый ребенок чувствует свои успехи и, выполняя определенные игровые задания, достигает успеха. </w:t>
      </w:r>
      <w:r>
        <w:rPr>
          <w:sz w:val="28"/>
          <w:szCs w:val="21"/>
        </w:rPr>
        <w:t>Надо</w:t>
      </w:r>
      <w:r w:rsidRPr="00BA171B">
        <w:rPr>
          <w:sz w:val="28"/>
          <w:szCs w:val="21"/>
        </w:rPr>
        <w:t xml:space="preserve"> дать возможность детям </w:t>
      </w:r>
      <w:r w:rsidR="0002505E" w:rsidRPr="00BA171B">
        <w:rPr>
          <w:sz w:val="28"/>
          <w:szCs w:val="21"/>
        </w:rPr>
        <w:t xml:space="preserve">освоить материал, беседуя, споря и обсуждая различные точки зрения </w:t>
      </w:r>
      <w:r w:rsidR="0002505E">
        <w:rPr>
          <w:sz w:val="28"/>
          <w:szCs w:val="21"/>
        </w:rPr>
        <w:t>в парах, микро-</w:t>
      </w:r>
      <w:r w:rsidRPr="00BA171B">
        <w:rPr>
          <w:sz w:val="28"/>
          <w:szCs w:val="21"/>
        </w:rPr>
        <w:t xml:space="preserve">группах или малых группах. </w:t>
      </w:r>
      <w:proofErr w:type="spellStart"/>
      <w:r w:rsidR="0002505E">
        <w:rPr>
          <w:sz w:val="28"/>
          <w:szCs w:val="21"/>
        </w:rPr>
        <w:t>Лепбук</w:t>
      </w:r>
      <w:proofErr w:type="spellEnd"/>
      <w:r w:rsidR="0002505E">
        <w:rPr>
          <w:sz w:val="28"/>
          <w:szCs w:val="21"/>
        </w:rPr>
        <w:t xml:space="preserve"> м</w:t>
      </w:r>
      <w:r w:rsidRPr="00BA171B">
        <w:rPr>
          <w:sz w:val="28"/>
          <w:szCs w:val="21"/>
        </w:rPr>
        <w:t xml:space="preserve">ногофункционален, направлен на поддержку детской инициативы. Игры с буквами, слоги, </w:t>
      </w:r>
      <w:proofErr w:type="spellStart"/>
      <w:r w:rsidRPr="00BA171B">
        <w:rPr>
          <w:sz w:val="28"/>
          <w:szCs w:val="21"/>
        </w:rPr>
        <w:t>чистоговорки</w:t>
      </w:r>
      <w:proofErr w:type="spellEnd"/>
      <w:r w:rsidRPr="00BA171B">
        <w:rPr>
          <w:sz w:val="28"/>
          <w:szCs w:val="21"/>
        </w:rPr>
        <w:t xml:space="preserve"> и скороговорки. Наборы иллюстраций, прописи. Игровые упражнения для развития связной речи. Игры для обучения чтению. Загадки, пословицы и поговорки. Набор пиктограмм на развитие эмоциональной сферы. Материал пополняется, изменяется время от времени.</w:t>
      </w:r>
    </w:p>
    <w:p w:rsidR="00910808" w:rsidRDefault="00560F63" w:rsidP="00FF1624">
      <w:pPr>
        <w:pStyle w:val="a3"/>
        <w:spacing w:before="0" w:beforeAutospacing="0" w:after="240" w:afterAutospacing="0"/>
        <w:rPr>
          <w:sz w:val="28"/>
          <w:szCs w:val="28"/>
          <w:shd w:val="clear" w:color="auto" w:fill="F9FAFA"/>
        </w:rPr>
      </w:pPr>
      <w:r w:rsidRPr="00FA2166">
        <w:rPr>
          <w:sz w:val="28"/>
          <w:szCs w:val="28"/>
        </w:rPr>
        <w:t xml:space="preserve"> </w:t>
      </w:r>
      <w:r w:rsidR="00FF1624" w:rsidRPr="00FA2166">
        <w:rPr>
          <w:b/>
          <w:iCs/>
          <w:sz w:val="28"/>
          <w:szCs w:val="28"/>
        </w:rPr>
        <w:t>И</w:t>
      </w:r>
      <w:r w:rsidRPr="00FA2166">
        <w:rPr>
          <w:b/>
          <w:iCs/>
          <w:sz w:val="28"/>
          <w:szCs w:val="28"/>
        </w:rPr>
        <w:t>гры – драматизации</w:t>
      </w:r>
      <w:r w:rsidR="00910808" w:rsidRPr="00FA2166">
        <w:rPr>
          <w:b/>
          <w:iCs/>
          <w:sz w:val="28"/>
          <w:szCs w:val="28"/>
        </w:rPr>
        <w:t>.</w:t>
      </w:r>
      <w:r w:rsidR="00910808">
        <w:rPr>
          <w:sz w:val="28"/>
          <w:szCs w:val="28"/>
          <w:shd w:val="clear" w:color="auto" w:fill="F9FAFA"/>
        </w:rPr>
        <w:t xml:space="preserve"> </w:t>
      </w:r>
      <w:r w:rsidR="00910808" w:rsidRPr="00910808">
        <w:rPr>
          <w:color w:val="000000"/>
          <w:sz w:val="28"/>
          <w:szCs w:val="21"/>
          <w:shd w:val="clear" w:color="auto" w:fill="FFFFFF"/>
        </w:rPr>
        <w:t xml:space="preserve">Это особые игры, в которых дети сами изображают героев литературных произведений, чаще это могут быть сказки, песни, стишки. В них ребенок создает свой маленький мир и чувствует себя творцом, хозяином происходящих событий, он сам управляет действиями героев и сам строит их отношения. Малыш разговаривает голосами своих героев, переживает за них. Он как бы перевоплощается в образ, живет его жизнью. Во время таких игр идет интенсивное развитие речи, обогащение словарного запаса, развиваются творческие способности ребенка, его воображение, так же способность управлять собой, учится мыслить самостоятельно и логично. </w:t>
      </w:r>
    </w:p>
    <w:p w:rsidR="003067D3" w:rsidRPr="00CD6653" w:rsidRDefault="003067D3" w:rsidP="00560F6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560F63" w:rsidRDefault="00560F63" w:rsidP="00FF1624">
      <w:pPr>
        <w:pStyle w:val="c1"/>
        <w:shd w:val="clear" w:color="auto" w:fill="FFFFFF"/>
        <w:spacing w:before="0" w:beforeAutospacing="0" w:after="0" w:afterAutospacing="0"/>
        <w:rPr>
          <w:rStyle w:val="c5"/>
          <w:sz w:val="28"/>
          <w:szCs w:val="28"/>
        </w:rPr>
      </w:pPr>
      <w:r w:rsidRPr="00CD6653">
        <w:rPr>
          <w:sz w:val="28"/>
          <w:szCs w:val="28"/>
        </w:rPr>
        <w:t>Большое внимание уделяем </w:t>
      </w:r>
      <w:r w:rsidRPr="00F75E46">
        <w:rPr>
          <w:b/>
          <w:iCs/>
          <w:sz w:val="28"/>
          <w:szCs w:val="28"/>
        </w:rPr>
        <w:t>сюжетно-ролевым играм</w:t>
      </w:r>
      <w:r w:rsidRPr="00CD6653">
        <w:rPr>
          <w:sz w:val="28"/>
          <w:szCs w:val="28"/>
        </w:rPr>
        <w:t>, потому что сюжетно-ролевая игра оказывает положительное влияние на развитие связной речи. В ходе игры ребенок вслух разговаривает с игрушкой, говорит и за себя, и за нее, подражает гудению самолета, голосам зверей и т. д. Таким образом, в сюжетно-ролевой игре развиваем речевую активность детей. В ходе игры мы искренне должны перевоплощаться в то или иное лицо, чтобы затронуть эмоции ребенка, заставить его сопереживать.</w:t>
      </w:r>
      <w:r w:rsidR="00D04CA5" w:rsidRPr="00D04CA5">
        <w:rPr>
          <w:rStyle w:val="c5"/>
          <w:sz w:val="28"/>
          <w:szCs w:val="28"/>
        </w:rPr>
        <w:t xml:space="preserve"> </w:t>
      </w:r>
      <w:r w:rsidR="00D04CA5" w:rsidRPr="00CD6653">
        <w:rPr>
          <w:rStyle w:val="c5"/>
          <w:sz w:val="28"/>
          <w:szCs w:val="28"/>
        </w:rPr>
        <w:t>Речевые игры помогают нашим детям общаться между собой, понимать друг друга, находить компромиссы в спорных ситуациях, узнавать что-то новое.</w:t>
      </w:r>
    </w:p>
    <w:p w:rsidR="00FF1624" w:rsidRPr="00CD6653" w:rsidRDefault="00FF1624" w:rsidP="00FF1624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560F63" w:rsidRPr="00CD6653" w:rsidRDefault="00560F63" w:rsidP="00FA2166">
      <w:pPr>
        <w:pStyle w:val="c1"/>
        <w:spacing w:before="0" w:beforeAutospacing="0" w:after="0" w:afterAutospacing="0"/>
        <w:rPr>
          <w:sz w:val="28"/>
          <w:szCs w:val="28"/>
          <w:shd w:val="clear" w:color="auto" w:fill="F9FAFA"/>
        </w:rPr>
      </w:pPr>
      <w:r w:rsidRPr="00FA2166">
        <w:rPr>
          <w:sz w:val="28"/>
          <w:szCs w:val="28"/>
        </w:rPr>
        <w:t xml:space="preserve">Используем </w:t>
      </w:r>
      <w:r w:rsidRPr="00FA2166">
        <w:rPr>
          <w:b/>
          <w:iCs/>
          <w:sz w:val="28"/>
          <w:szCs w:val="28"/>
        </w:rPr>
        <w:t>хороводные игры</w:t>
      </w:r>
      <w:r w:rsidRPr="00FA2166">
        <w:rPr>
          <w:sz w:val="28"/>
          <w:szCs w:val="28"/>
        </w:rPr>
        <w:t xml:space="preserve"> и </w:t>
      </w:r>
      <w:r w:rsidRPr="00FA2166">
        <w:rPr>
          <w:b/>
          <w:sz w:val="28"/>
          <w:szCs w:val="28"/>
        </w:rPr>
        <w:t>игры с пением</w:t>
      </w:r>
      <w:r w:rsidRPr="00FA2166">
        <w:rPr>
          <w:sz w:val="28"/>
          <w:szCs w:val="28"/>
        </w:rPr>
        <w:t>, которые способствуют развитию выразительности речи и согласованности слов с движениями.</w:t>
      </w:r>
      <w:r w:rsidRPr="00FA2166">
        <w:rPr>
          <w:sz w:val="28"/>
          <w:szCs w:val="28"/>
          <w:shd w:val="clear" w:color="auto" w:fill="F9FAFA"/>
        </w:rPr>
        <w:t xml:space="preserve"> </w:t>
      </w:r>
      <w:r w:rsidRPr="00FA2166">
        <w:rPr>
          <w:sz w:val="28"/>
          <w:szCs w:val="28"/>
        </w:rPr>
        <w:lastRenderedPageBreak/>
        <w:t>Подобными играми формируем также произвольное запоминание текстов и движений.</w:t>
      </w:r>
    </w:p>
    <w:p w:rsidR="00DB0C95" w:rsidRPr="00CD6653" w:rsidRDefault="00DB0C95" w:rsidP="002D5C41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9FAFA"/>
        </w:rPr>
      </w:pPr>
    </w:p>
    <w:p w:rsidR="000D6457" w:rsidRPr="00335AB7" w:rsidRDefault="000D6457" w:rsidP="000D6457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0D6457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Интерактивные и мультимедийные средства</w:t>
      </w:r>
      <w:r w:rsidRPr="00335AB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призваны вдохновить и призвать их к стремлению овладеть новыми знаниями.</w:t>
      </w:r>
      <w:r w:rsidRPr="000D645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335AB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Применение мультимедиа технологий позволяет моделировать различные ситуации из окружающей социальной среды. Формы использования компьютера в качестве обучающего средства различны. Это работа со всей группой детей, подгруппой и индивидуально.</w:t>
      </w:r>
    </w:p>
    <w:p w:rsidR="00DB0C95" w:rsidRPr="00FF1624" w:rsidRDefault="000D6457" w:rsidP="00FF1624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0D6457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Интерактивные игры </w:t>
      </w:r>
      <w:r w:rsidRPr="00972DB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вызывают у детей</w:t>
      </w:r>
      <w:r w:rsidRPr="00335AB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познавательный интерес; способствуют снятию перенапряжения, перегрузки и утомления; могут служить средствами </w:t>
      </w:r>
      <w:r w:rsidRPr="000D645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развития</w:t>
      </w:r>
      <w:r w:rsidRPr="00335AB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речи и двигательных качеств; </w:t>
      </w:r>
      <w:r w:rsidRPr="000D645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развивают</w:t>
      </w:r>
      <w:r w:rsidRPr="00335AB7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0D645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мелкую моторику</w:t>
      </w:r>
      <w:r w:rsidRPr="00335AB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координацию; </w:t>
      </w:r>
      <w:r w:rsidRPr="000D645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развивают двигательную память</w:t>
      </w:r>
      <w:r w:rsidRPr="00335AB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; повышают работоспособность головного мозга; готовят руку к письму.</w:t>
      </w:r>
    </w:p>
    <w:p w:rsidR="00CE1D95" w:rsidRPr="00CD6653" w:rsidRDefault="00CE1D95" w:rsidP="002D5C41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9FAFA"/>
        </w:rPr>
      </w:pPr>
    </w:p>
    <w:p w:rsidR="00D04CA5" w:rsidRDefault="00CE1D95" w:rsidP="00D04CA5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9FAFA"/>
        </w:rPr>
      </w:pPr>
      <w:r w:rsidRPr="00FA2166">
        <w:rPr>
          <w:sz w:val="28"/>
          <w:szCs w:val="28"/>
        </w:rPr>
        <w:t>На прогулке используем разнообразные</w:t>
      </w:r>
      <w:r w:rsidR="000D6457" w:rsidRPr="00FA2166">
        <w:rPr>
          <w:sz w:val="28"/>
          <w:szCs w:val="28"/>
        </w:rPr>
        <w:t xml:space="preserve"> </w:t>
      </w:r>
      <w:r w:rsidRPr="00FA2166">
        <w:rPr>
          <w:b/>
          <w:iCs/>
          <w:sz w:val="28"/>
          <w:szCs w:val="28"/>
        </w:rPr>
        <w:t>подвижные игры</w:t>
      </w:r>
      <w:r w:rsidRPr="00FA2166">
        <w:rPr>
          <w:i/>
          <w:iCs/>
          <w:sz w:val="28"/>
          <w:szCs w:val="28"/>
        </w:rPr>
        <w:t>.</w:t>
      </w:r>
      <w:r w:rsidRPr="00FA2166">
        <w:rPr>
          <w:sz w:val="28"/>
          <w:szCs w:val="28"/>
        </w:rPr>
        <w:t> Например - при помощи считалки дети выбирают водящего или несколько раз повторяют четверостишия.</w:t>
      </w:r>
      <w:r w:rsidR="00EE077B" w:rsidRPr="00EE077B">
        <w:rPr>
          <w:rFonts w:ascii="Arial" w:hAnsi="Arial" w:cs="Arial"/>
          <w:color w:val="211E1E"/>
          <w:shd w:val="clear" w:color="auto" w:fill="FFFFFF"/>
        </w:rPr>
        <w:t xml:space="preserve"> </w:t>
      </w:r>
      <w:r w:rsidR="00EE077B" w:rsidRPr="00EE077B">
        <w:rPr>
          <w:color w:val="211E1E"/>
          <w:sz w:val="28"/>
          <w:shd w:val="clear" w:color="auto" w:fill="FFFFFF"/>
        </w:rPr>
        <w:t>Игры нередко сопровождаются стихами, песенками. При повторении игры дети запоминают слова и начинают повтор</w:t>
      </w:r>
      <w:r w:rsidR="00EE077B">
        <w:rPr>
          <w:color w:val="211E1E"/>
          <w:sz w:val="28"/>
          <w:shd w:val="clear" w:color="auto" w:fill="FFFFFF"/>
        </w:rPr>
        <w:t>ять</w:t>
      </w:r>
      <w:r w:rsidR="00EE077B" w:rsidRPr="00EE077B">
        <w:rPr>
          <w:color w:val="211E1E"/>
          <w:sz w:val="28"/>
          <w:shd w:val="clear" w:color="auto" w:fill="FFFFFF"/>
        </w:rPr>
        <w:t xml:space="preserve"> стихи, подпевать. Движения с проговариванием отдельных слов, звукоподражанием являются одним из эффективных методов развития моторики, стимулятором развития слухового восприятия</w:t>
      </w:r>
      <w:r w:rsidR="00EE077B">
        <w:rPr>
          <w:rFonts w:ascii="Arial" w:hAnsi="Arial" w:cs="Arial"/>
          <w:color w:val="211E1E"/>
          <w:shd w:val="clear" w:color="auto" w:fill="FFFFFF"/>
        </w:rPr>
        <w:t>.</w:t>
      </w:r>
      <w:r w:rsidRPr="00CD6653">
        <w:rPr>
          <w:sz w:val="28"/>
          <w:szCs w:val="28"/>
          <w:shd w:val="clear" w:color="auto" w:fill="F9FAFA"/>
        </w:rPr>
        <w:t xml:space="preserve"> </w:t>
      </w:r>
      <w:r w:rsidRPr="00FA2166">
        <w:rPr>
          <w:sz w:val="28"/>
          <w:szCs w:val="28"/>
        </w:rPr>
        <w:t>Именно благодаря лингвистическим играм у детей происходит формирование культуры общения и речи: правильность постановки ударений в словах, чёткость произношения, способность правильно формулировать предложения и свою мысль в целом</w:t>
      </w:r>
      <w:r w:rsidR="00EE077B" w:rsidRPr="00FA2166">
        <w:rPr>
          <w:sz w:val="28"/>
          <w:szCs w:val="28"/>
        </w:rPr>
        <w:t>.</w:t>
      </w:r>
    </w:p>
    <w:p w:rsidR="00EE077B" w:rsidRPr="00CD6653" w:rsidRDefault="00EE077B" w:rsidP="00D04CA5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62795" w:rsidRPr="00462795" w:rsidRDefault="00462795" w:rsidP="0046279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32"/>
        </w:rPr>
      </w:pPr>
      <w:r w:rsidRPr="00462795">
        <w:rPr>
          <w:i/>
          <w:iCs/>
          <w:color w:val="111111"/>
          <w:sz w:val="28"/>
          <w:szCs w:val="32"/>
          <w:bdr w:val="none" w:sz="0" w:space="0" w:color="auto" w:frame="1"/>
        </w:rPr>
        <w:t>«</w:t>
      </w:r>
      <w:proofErr w:type="spellStart"/>
      <w:r w:rsidRPr="00462795">
        <w:rPr>
          <w:rStyle w:val="a4"/>
          <w:i/>
          <w:iCs/>
          <w:color w:val="111111"/>
          <w:sz w:val="28"/>
          <w:szCs w:val="32"/>
          <w:bdr w:val="none" w:sz="0" w:space="0" w:color="auto" w:frame="1"/>
        </w:rPr>
        <w:t>Мозартика</w:t>
      </w:r>
      <w:proofErr w:type="spellEnd"/>
      <w:r w:rsidRPr="00462795">
        <w:rPr>
          <w:i/>
          <w:iCs/>
          <w:color w:val="111111"/>
          <w:sz w:val="28"/>
          <w:szCs w:val="32"/>
          <w:bdr w:val="none" w:sz="0" w:space="0" w:color="auto" w:frame="1"/>
        </w:rPr>
        <w:t>»</w:t>
      </w:r>
      <w:r w:rsidRPr="00462795">
        <w:rPr>
          <w:color w:val="111111"/>
          <w:sz w:val="28"/>
          <w:szCs w:val="32"/>
        </w:rPr>
        <w:t xml:space="preserve">– это набор игр, помогают </w:t>
      </w:r>
      <w:r>
        <w:rPr>
          <w:color w:val="111111"/>
          <w:sz w:val="28"/>
          <w:szCs w:val="32"/>
        </w:rPr>
        <w:t xml:space="preserve">развивать </w:t>
      </w:r>
    </w:p>
    <w:p w:rsidR="00462795" w:rsidRPr="00462795" w:rsidRDefault="00462795" w:rsidP="00462795">
      <w:pPr>
        <w:spacing w:after="0" w:line="240" w:lineRule="auto"/>
        <w:rPr>
          <w:rFonts w:ascii="Times New Roman" w:eastAsia="Times New Roman" w:hAnsi="Times New Roman" w:cs="Times New Roman"/>
          <w:sz w:val="14"/>
          <w:szCs w:val="24"/>
          <w:lang w:eastAsia="ru-RU"/>
        </w:rPr>
      </w:pPr>
      <w:r w:rsidRPr="0046279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48"/>
          <w:lang w:eastAsia="ru-RU"/>
        </w:rPr>
        <w:t>память, мышление, воображение, внимание, речь, креативность мышления, взаимодействие межполушарных структур, самостоятельность, произвольное поведение, формы общения, способы сотрудничества, самоконтроль и эстетический вкус. В тоже вре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48"/>
          <w:lang w:eastAsia="ru-RU"/>
        </w:rPr>
        <w:t>мя, эти</w:t>
      </w:r>
      <w:r w:rsidRPr="0046279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4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48"/>
          <w:lang w:eastAsia="ru-RU"/>
        </w:rPr>
        <w:t>игры помогаю</w:t>
      </w:r>
      <w:r w:rsidRPr="0046279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48"/>
          <w:lang w:eastAsia="ru-RU"/>
        </w:rPr>
        <w:t>т ребенку узнать и освоить цвет, форму, счет, анализ, синтез, моделирование. Задания так же могут быть направлены на произношение трудных звуков, на развитие речи</w:t>
      </w:r>
      <w:r w:rsidRPr="00462795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48"/>
          <w:lang w:eastAsia="ru-RU"/>
        </w:rPr>
        <w:t>, </w:t>
      </w:r>
      <w:r w:rsidRPr="0046279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48"/>
          <w:lang w:eastAsia="ru-RU"/>
        </w:rPr>
        <w:t>развития воображения</w:t>
      </w:r>
      <w:r w:rsidRPr="00462795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48"/>
          <w:lang w:eastAsia="ru-RU"/>
        </w:rPr>
        <w:t>,</w:t>
      </w:r>
      <w:r w:rsidRPr="0046279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48"/>
          <w:lang w:eastAsia="ru-RU"/>
        </w:rPr>
        <w:t xml:space="preserve"> умение фантазировать, сочинять, и т. д</w:t>
      </w:r>
      <w:r w:rsidRPr="00462795">
        <w:rPr>
          <w:color w:val="111111"/>
          <w:sz w:val="28"/>
          <w:szCs w:val="32"/>
        </w:rPr>
        <w:t xml:space="preserve"> и все</w:t>
      </w:r>
      <w:r>
        <w:rPr>
          <w:color w:val="111111"/>
          <w:sz w:val="28"/>
          <w:szCs w:val="32"/>
        </w:rPr>
        <w:t xml:space="preserve"> это происходит в игровой форме</w:t>
      </w:r>
      <w:r w:rsidRPr="0046279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48"/>
          <w:lang w:eastAsia="ru-RU"/>
        </w:rPr>
        <w:t>.</w:t>
      </w:r>
    </w:p>
    <w:p w:rsidR="00462795" w:rsidRPr="00462795" w:rsidRDefault="00462795" w:rsidP="00462795">
      <w:pPr>
        <w:spacing w:after="0" w:line="240" w:lineRule="auto"/>
        <w:rPr>
          <w:rFonts w:ascii="Times New Roman" w:eastAsia="Times New Roman" w:hAnsi="Times New Roman" w:cs="Times New Roman"/>
          <w:sz w:val="8"/>
          <w:szCs w:val="24"/>
          <w:lang w:eastAsia="ru-RU"/>
        </w:rPr>
      </w:pPr>
      <w:r w:rsidRPr="00462795">
        <w:rPr>
          <w:rFonts w:eastAsiaTheme="minorEastAsia" w:hAnsi="Calibri"/>
          <w:color w:val="000000" w:themeColor="text1"/>
          <w:kern w:val="24"/>
          <w:sz w:val="48"/>
          <w:szCs w:val="48"/>
          <w:lang w:eastAsia="ru-RU"/>
        </w:rPr>
        <w:t> </w:t>
      </w:r>
      <w:r w:rsidRPr="0046279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64"/>
        </w:rPr>
        <w:t>В арсенале </w:t>
      </w:r>
      <w:proofErr w:type="spellStart"/>
      <w:r w:rsidRPr="00462795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64"/>
        </w:rPr>
        <w:t>Мозартики</w:t>
      </w:r>
      <w:proofErr w:type="spellEnd"/>
      <w:r w:rsidRPr="0046279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64"/>
        </w:rPr>
        <w:t>, на данный момент,</w:t>
      </w:r>
      <w:r w:rsidRPr="0046279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64"/>
          <w:u w:val="single"/>
        </w:rPr>
        <w:t>8 игр</w:t>
      </w:r>
      <w:r w:rsidRPr="0046279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64"/>
        </w:rPr>
        <w:t>: </w:t>
      </w:r>
      <w:r w:rsidRPr="00BA171B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64"/>
        </w:rPr>
        <w:t>«Витражи»</w:t>
      </w:r>
      <w:r w:rsidRPr="00BA171B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64"/>
        </w:rPr>
        <w:t>, </w:t>
      </w:r>
      <w:r w:rsidRPr="00BA171B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64"/>
        </w:rPr>
        <w:t>«Космос»</w:t>
      </w:r>
      <w:r w:rsidRPr="00BA171B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64"/>
        </w:rPr>
        <w:t>, </w:t>
      </w:r>
      <w:r w:rsidRPr="00BA171B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64"/>
        </w:rPr>
        <w:t>«Усадьба»</w:t>
      </w:r>
      <w:r w:rsidRPr="00BA171B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64"/>
        </w:rPr>
        <w:t>, </w:t>
      </w:r>
      <w:r w:rsidRPr="00BA171B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64"/>
        </w:rPr>
        <w:t>«Подмосковный городок»</w:t>
      </w:r>
      <w:r w:rsidRPr="00BA171B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64"/>
        </w:rPr>
        <w:t>, </w:t>
      </w:r>
      <w:r w:rsidRPr="00BA171B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64"/>
        </w:rPr>
        <w:t>«Туманы»</w:t>
      </w:r>
      <w:r w:rsidR="00BA171B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64"/>
        </w:rPr>
        <w:t>,</w:t>
      </w:r>
      <w:r w:rsidR="00BA171B" w:rsidRPr="00BA171B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64"/>
        </w:rPr>
        <w:t xml:space="preserve"> </w:t>
      </w:r>
      <w:r w:rsidRPr="00BA171B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64"/>
        </w:rPr>
        <w:t>«Павлин»</w:t>
      </w:r>
      <w:r w:rsidRPr="00BA171B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64"/>
        </w:rPr>
        <w:t>, </w:t>
      </w:r>
      <w:r w:rsidRPr="00BA171B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64"/>
        </w:rPr>
        <w:t>«Чудо</w:t>
      </w:r>
      <w:r w:rsidR="00BA171B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64"/>
        </w:rPr>
        <w:t xml:space="preserve"> </w:t>
      </w:r>
      <w:r w:rsidRPr="00BA171B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64"/>
        </w:rPr>
        <w:t>дерево»</w:t>
      </w:r>
      <w:r w:rsidRPr="00BA171B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64"/>
        </w:rPr>
        <w:t>,</w:t>
      </w:r>
    </w:p>
    <w:p w:rsidR="00CE1D95" w:rsidRPr="00462795" w:rsidRDefault="00CE1D95" w:rsidP="002D5C41">
      <w:pPr>
        <w:pStyle w:val="c1"/>
        <w:shd w:val="clear" w:color="auto" w:fill="FFFFFF"/>
        <w:spacing w:before="0" w:beforeAutospacing="0" w:after="0" w:afterAutospacing="0"/>
        <w:rPr>
          <w:szCs w:val="28"/>
          <w:shd w:val="clear" w:color="auto" w:fill="F9FAFA"/>
        </w:rPr>
      </w:pPr>
    </w:p>
    <w:p w:rsidR="000D6457" w:rsidRPr="00CD6653" w:rsidRDefault="000D6457" w:rsidP="002D5C41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9FAFA"/>
        </w:rPr>
      </w:pPr>
    </w:p>
    <w:p w:rsidR="002D5C41" w:rsidRPr="00CD6653" w:rsidRDefault="002D5C41" w:rsidP="002D5C41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D6653">
        <w:rPr>
          <w:rStyle w:val="c5"/>
          <w:sz w:val="28"/>
          <w:szCs w:val="28"/>
        </w:rPr>
        <w:t>Речь ребёнка наиболее эффективно развивается в игре. Игры имеют большое значение в нравственном, физическом и познавательном развитии детей.</w:t>
      </w:r>
    </w:p>
    <w:p w:rsidR="002D5C41" w:rsidRPr="00CD6653" w:rsidRDefault="002D5C41" w:rsidP="002D5C41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D6653">
        <w:rPr>
          <w:rStyle w:val="c5"/>
          <w:sz w:val="28"/>
          <w:szCs w:val="28"/>
        </w:rPr>
        <w:lastRenderedPageBreak/>
        <w:t xml:space="preserve">Речь является чрезвычайно тонкой, сложной и точной формой отражения в человеческом мозгу объективной реальности и представляет собой, по выражению И. П. Павлова «высший регулятор человеческого поведения». </w:t>
      </w:r>
    </w:p>
    <w:p w:rsidR="002D5C41" w:rsidRDefault="002D5C41" w:rsidP="00D04CA5">
      <w:pPr>
        <w:pStyle w:val="c1"/>
        <w:shd w:val="clear" w:color="auto" w:fill="FFFFFF"/>
        <w:spacing w:before="0" w:beforeAutospacing="0" w:after="0" w:afterAutospacing="0"/>
        <w:rPr>
          <w:rStyle w:val="c5"/>
          <w:sz w:val="28"/>
          <w:szCs w:val="28"/>
        </w:rPr>
      </w:pPr>
      <w:r w:rsidRPr="00CD6653">
        <w:rPr>
          <w:rStyle w:val="c5"/>
          <w:sz w:val="28"/>
          <w:szCs w:val="28"/>
        </w:rPr>
        <w:t xml:space="preserve">Через игру ребенок активизирует и обогащает свой лексический минимум, развивает слуховое внимание и навыки связной речи. </w:t>
      </w:r>
    </w:p>
    <w:p w:rsidR="00D04CA5" w:rsidRPr="00CD6653" w:rsidRDefault="00D04CA5" w:rsidP="00D04CA5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2D5C41" w:rsidRPr="00CD6653" w:rsidRDefault="009657C8">
      <w:pPr>
        <w:rPr>
          <w:rFonts w:ascii="Times New Roman" w:hAnsi="Times New Roman" w:cs="Times New Roman"/>
          <w:sz w:val="28"/>
          <w:szCs w:val="28"/>
        </w:rPr>
      </w:pPr>
      <w:r w:rsidRPr="00FA2166">
        <w:rPr>
          <w:rFonts w:ascii="Times New Roman" w:hAnsi="Times New Roman" w:cs="Times New Roman"/>
          <w:sz w:val="28"/>
          <w:szCs w:val="28"/>
        </w:rPr>
        <w:t xml:space="preserve">Игровая деятельность сохраняет свое значение и роль как необходимое условие развития речи и всестороннего развития их личности, интеллекта. Но с другой стороны, недостатки звукопроизношения, ограниченность, словарного запаса, нарушения грамматического строя речи, а также изменения темпа речи, ее плавности – все это влияет на игровую деятельность детей, порождает определенные особенности поведения в игре. </w:t>
      </w:r>
      <w:r w:rsidRPr="00FA216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Поэтому, наша задача заключается в организации руководства игрой, обеспечивающего максимальную актуализацию имеющихся у ребенка возможностей. Полнота развития игры, а, следовательно, и ее коррекционная ценность повышаются при условии планирования игры. И главное в этом участие родителей и воспитателей, которые могут правильно организовать игры детей, подсказать.</w:t>
      </w:r>
    </w:p>
    <w:sectPr w:rsidR="002D5C41" w:rsidRPr="00CD6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7FC"/>
    <w:rsid w:val="0002505E"/>
    <w:rsid w:val="00056D21"/>
    <w:rsid w:val="00070F01"/>
    <w:rsid w:val="000D405C"/>
    <w:rsid w:val="000D6457"/>
    <w:rsid w:val="001227FC"/>
    <w:rsid w:val="001A2B5E"/>
    <w:rsid w:val="001A615B"/>
    <w:rsid w:val="001D7346"/>
    <w:rsid w:val="002A5D09"/>
    <w:rsid w:val="002C7885"/>
    <w:rsid w:val="002D4EC8"/>
    <w:rsid w:val="002D5C41"/>
    <w:rsid w:val="003067D3"/>
    <w:rsid w:val="003202EE"/>
    <w:rsid w:val="003E603B"/>
    <w:rsid w:val="004121C8"/>
    <w:rsid w:val="00413898"/>
    <w:rsid w:val="00427656"/>
    <w:rsid w:val="00462795"/>
    <w:rsid w:val="00474E33"/>
    <w:rsid w:val="004929B1"/>
    <w:rsid w:val="004D3D4D"/>
    <w:rsid w:val="00560F63"/>
    <w:rsid w:val="00582611"/>
    <w:rsid w:val="006215B0"/>
    <w:rsid w:val="00641DDD"/>
    <w:rsid w:val="00647DE9"/>
    <w:rsid w:val="006D50CF"/>
    <w:rsid w:val="007370EA"/>
    <w:rsid w:val="00755240"/>
    <w:rsid w:val="00765EDC"/>
    <w:rsid w:val="0078614C"/>
    <w:rsid w:val="00786883"/>
    <w:rsid w:val="008D10F1"/>
    <w:rsid w:val="00910808"/>
    <w:rsid w:val="009366A7"/>
    <w:rsid w:val="009657C8"/>
    <w:rsid w:val="00972B38"/>
    <w:rsid w:val="00972DB5"/>
    <w:rsid w:val="009772D1"/>
    <w:rsid w:val="009F1313"/>
    <w:rsid w:val="00B56955"/>
    <w:rsid w:val="00BA171B"/>
    <w:rsid w:val="00BE6E45"/>
    <w:rsid w:val="00BF2F83"/>
    <w:rsid w:val="00C44C95"/>
    <w:rsid w:val="00C80379"/>
    <w:rsid w:val="00C858A5"/>
    <w:rsid w:val="00C919C1"/>
    <w:rsid w:val="00CD6653"/>
    <w:rsid w:val="00CE1D95"/>
    <w:rsid w:val="00D04CA5"/>
    <w:rsid w:val="00D659E6"/>
    <w:rsid w:val="00D72438"/>
    <w:rsid w:val="00DA159C"/>
    <w:rsid w:val="00DB0C95"/>
    <w:rsid w:val="00DC43C4"/>
    <w:rsid w:val="00E80956"/>
    <w:rsid w:val="00EE077B"/>
    <w:rsid w:val="00F54A09"/>
    <w:rsid w:val="00F75E46"/>
    <w:rsid w:val="00FA2166"/>
    <w:rsid w:val="00FF1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1364"/>
  <w15:chartTrackingRefBased/>
  <w15:docId w15:val="{23B3445D-15CB-4D8A-8ABA-E087DB77F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2D5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D5C41"/>
  </w:style>
  <w:style w:type="character" w:customStyle="1" w:styleId="c3">
    <w:name w:val="c3"/>
    <w:basedOn w:val="a0"/>
    <w:rsid w:val="002D5C41"/>
  </w:style>
  <w:style w:type="character" w:customStyle="1" w:styleId="c2">
    <w:name w:val="c2"/>
    <w:basedOn w:val="a0"/>
    <w:rsid w:val="002D5C41"/>
  </w:style>
  <w:style w:type="paragraph" w:styleId="a3">
    <w:name w:val="Normal (Web)"/>
    <w:basedOn w:val="a"/>
    <w:uiPriority w:val="99"/>
    <w:unhideWhenUsed/>
    <w:rsid w:val="00965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7885"/>
    <w:rPr>
      <w:b/>
      <w:bCs/>
    </w:rPr>
  </w:style>
  <w:style w:type="character" w:customStyle="1" w:styleId="c0">
    <w:name w:val="c0"/>
    <w:basedOn w:val="a0"/>
    <w:rsid w:val="00CD6653"/>
  </w:style>
  <w:style w:type="character" w:customStyle="1" w:styleId="c6">
    <w:name w:val="c6"/>
    <w:basedOn w:val="a0"/>
    <w:rsid w:val="00CD6653"/>
  </w:style>
  <w:style w:type="character" w:customStyle="1" w:styleId="c26">
    <w:name w:val="c26"/>
    <w:basedOn w:val="a0"/>
    <w:rsid w:val="00C80379"/>
  </w:style>
  <w:style w:type="paragraph" w:customStyle="1" w:styleId="c29">
    <w:name w:val="c29"/>
    <w:basedOn w:val="a"/>
    <w:rsid w:val="00C80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3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2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0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95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7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6270</TotalTime>
  <Pages>8</Pages>
  <Words>2325</Words>
  <Characters>13258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11</cp:revision>
  <dcterms:created xsi:type="dcterms:W3CDTF">2023-02-26T18:19:00Z</dcterms:created>
  <dcterms:modified xsi:type="dcterms:W3CDTF">2024-04-28T10:20:00Z</dcterms:modified>
</cp:coreProperties>
</file>